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92C1A" w14:textId="22BF6BD9" w:rsidR="007E7E95" w:rsidRPr="00E037C4" w:rsidRDefault="007E7E95" w:rsidP="00E037C4">
      <w:pPr>
        <w:adjustRightInd w:val="0"/>
        <w:snapToGrid w:val="0"/>
        <w:jc w:val="center"/>
        <w:rPr>
          <w:sz w:val="24"/>
          <w:szCs w:val="24"/>
        </w:rPr>
      </w:pPr>
      <w:r w:rsidRPr="00E037C4">
        <w:rPr>
          <w:rFonts w:hint="eastAsia"/>
          <w:sz w:val="24"/>
          <w:szCs w:val="24"/>
        </w:rPr>
        <w:t>第31回細胞生物学ワークショップ</w:t>
      </w:r>
      <w:r w:rsidR="001B750F">
        <w:rPr>
          <w:rFonts w:hint="eastAsia"/>
          <w:sz w:val="24"/>
          <w:szCs w:val="24"/>
        </w:rPr>
        <w:t>応募要項</w:t>
      </w:r>
    </w:p>
    <w:p w14:paraId="718BC59E" w14:textId="72920B8C" w:rsidR="00F1592A" w:rsidRPr="00E037C4" w:rsidRDefault="00F1592A" w:rsidP="00E037C4">
      <w:pPr>
        <w:adjustRightInd w:val="0"/>
        <w:snapToGrid w:val="0"/>
        <w:rPr>
          <w:sz w:val="24"/>
          <w:szCs w:val="24"/>
        </w:rPr>
      </w:pPr>
    </w:p>
    <w:p w14:paraId="67D1F21E" w14:textId="7B24E5AA" w:rsidR="00F1592A" w:rsidRPr="00E037C4" w:rsidRDefault="00E037C4" w:rsidP="00E037C4">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開催</w:t>
      </w:r>
      <w:r w:rsidR="00F1592A" w:rsidRPr="00E037C4">
        <w:rPr>
          <w:rFonts w:ascii="游ゴシック" w:eastAsia="游ゴシック" w:hAnsi="游ゴシック" w:hint="eastAsia"/>
          <w:sz w:val="24"/>
          <w:szCs w:val="24"/>
          <w:u w:val="single"/>
        </w:rPr>
        <w:t>日程</w:t>
      </w:r>
    </w:p>
    <w:p w14:paraId="3669146A" w14:textId="2E0BDD98" w:rsidR="00F1592A" w:rsidRPr="001B750F" w:rsidRDefault="00F1592A" w:rsidP="00E037C4">
      <w:pPr>
        <w:adjustRightInd w:val="0"/>
        <w:snapToGrid w:val="0"/>
        <w:rPr>
          <w:szCs w:val="24"/>
        </w:rPr>
      </w:pPr>
      <w:r w:rsidRPr="001B750F">
        <w:rPr>
          <w:rFonts w:hint="eastAsia"/>
          <w:szCs w:val="24"/>
        </w:rPr>
        <w:t>2020年8月17</w:t>
      </w:r>
      <w:r w:rsidR="008C21F7" w:rsidRPr="001B750F">
        <w:rPr>
          <w:rFonts w:hint="eastAsia"/>
          <w:szCs w:val="24"/>
        </w:rPr>
        <w:t>日</w:t>
      </w:r>
      <w:r w:rsidR="00794005" w:rsidRPr="001B750F">
        <w:rPr>
          <w:rFonts w:hint="eastAsia"/>
          <w:szCs w:val="24"/>
        </w:rPr>
        <w:t>（月）</w:t>
      </w:r>
      <w:r w:rsidR="008C21F7" w:rsidRPr="001B750F">
        <w:rPr>
          <w:rFonts w:hint="eastAsia"/>
          <w:szCs w:val="24"/>
        </w:rPr>
        <w:t>～2</w:t>
      </w:r>
      <w:r w:rsidR="0033539F" w:rsidRPr="001B750F">
        <w:rPr>
          <w:szCs w:val="24"/>
        </w:rPr>
        <w:t>1</w:t>
      </w:r>
      <w:r w:rsidR="008C21F7" w:rsidRPr="001B750F">
        <w:rPr>
          <w:rFonts w:hint="eastAsia"/>
          <w:szCs w:val="24"/>
        </w:rPr>
        <w:t>日</w:t>
      </w:r>
      <w:r w:rsidR="00794005" w:rsidRPr="001B750F">
        <w:rPr>
          <w:rFonts w:hint="eastAsia"/>
          <w:szCs w:val="24"/>
        </w:rPr>
        <w:t>（</w:t>
      </w:r>
      <w:r w:rsidR="0033539F" w:rsidRPr="001B750F">
        <w:rPr>
          <w:rFonts w:hint="eastAsia"/>
          <w:szCs w:val="24"/>
        </w:rPr>
        <w:t>金</w:t>
      </w:r>
      <w:r w:rsidR="00794005" w:rsidRPr="001B750F">
        <w:rPr>
          <w:rFonts w:hint="eastAsia"/>
          <w:szCs w:val="24"/>
        </w:rPr>
        <w:t>）</w:t>
      </w:r>
    </w:p>
    <w:p w14:paraId="1840E6C4" w14:textId="0CE198D1" w:rsidR="0033539F" w:rsidRPr="00E037C4" w:rsidRDefault="0033539F" w:rsidP="00E037C4">
      <w:pPr>
        <w:adjustRightInd w:val="0"/>
        <w:snapToGrid w:val="0"/>
        <w:rPr>
          <w:sz w:val="24"/>
          <w:szCs w:val="24"/>
        </w:rPr>
      </w:pPr>
    </w:p>
    <w:p w14:paraId="45B03276" w14:textId="648BB878" w:rsidR="0033539F" w:rsidRPr="00E037C4" w:rsidRDefault="00E037C4" w:rsidP="00E037C4">
      <w:pPr>
        <w:adjustRightInd w:val="0"/>
        <w:snapToGrid w:val="0"/>
        <w:rPr>
          <w:sz w:val="24"/>
          <w:szCs w:val="24"/>
          <w:u w:val="single"/>
        </w:rPr>
      </w:pPr>
      <w:r>
        <w:rPr>
          <w:rFonts w:hint="eastAsia"/>
          <w:sz w:val="24"/>
          <w:szCs w:val="24"/>
          <w:u w:val="single"/>
        </w:rPr>
        <w:t>開催</w:t>
      </w:r>
      <w:r w:rsidR="0033539F" w:rsidRPr="00E037C4">
        <w:rPr>
          <w:rFonts w:hint="eastAsia"/>
          <w:sz w:val="24"/>
          <w:szCs w:val="24"/>
          <w:u w:val="single"/>
        </w:rPr>
        <w:t>場所</w:t>
      </w:r>
    </w:p>
    <w:p w14:paraId="245E402E" w14:textId="095E3D33" w:rsidR="00E037C4" w:rsidRPr="001B750F" w:rsidRDefault="001B750F" w:rsidP="00E037C4">
      <w:pPr>
        <w:adjustRightInd w:val="0"/>
        <w:snapToGrid w:val="0"/>
      </w:pPr>
      <w:r>
        <w:rPr>
          <w:rFonts w:hint="eastAsia"/>
        </w:rPr>
        <w:t>Z</w:t>
      </w:r>
      <w:r>
        <w:t>oom</w:t>
      </w:r>
      <w:r>
        <w:rPr>
          <w:rFonts w:hint="eastAsia"/>
        </w:rPr>
        <w:t>による</w:t>
      </w:r>
      <w:r w:rsidRPr="001B750F">
        <w:rPr>
          <w:rFonts w:hint="eastAsia"/>
        </w:rPr>
        <w:t>オンライン配信</w:t>
      </w:r>
    </w:p>
    <w:p w14:paraId="439D90BA" w14:textId="7F5E7769" w:rsidR="007E7E95" w:rsidRPr="001B750F" w:rsidRDefault="001B750F" w:rsidP="001B750F">
      <w:pPr>
        <w:adjustRightInd w:val="0"/>
        <w:snapToGrid w:val="0"/>
      </w:pPr>
      <w:r w:rsidRPr="001B750F">
        <w:rPr>
          <w:rFonts w:hint="eastAsia"/>
        </w:rPr>
        <w:t>（</w:t>
      </w:r>
      <w:r w:rsidR="00E037C4" w:rsidRPr="001B750F">
        <w:rPr>
          <w:rFonts w:hint="eastAsia"/>
        </w:rPr>
        <w:t>〒5</w:t>
      </w:r>
      <w:r w:rsidR="00E037C4" w:rsidRPr="001B750F">
        <w:t>61-0871</w:t>
      </w:r>
      <w:r w:rsidR="00E037C4" w:rsidRPr="001B750F">
        <w:rPr>
          <w:rFonts w:hint="eastAsia"/>
        </w:rPr>
        <w:t xml:space="preserve">　大阪府吹田市山田丘１－３</w:t>
      </w:r>
      <w:r w:rsidRPr="001B750F">
        <w:rPr>
          <w:rFonts w:hint="eastAsia"/>
        </w:rPr>
        <w:t xml:space="preserve">　大阪大学大学院生命機能研究科バイオシステム棟8</w:t>
      </w:r>
      <w:r w:rsidRPr="001B750F">
        <w:t>F</w:t>
      </w:r>
      <w:r w:rsidRPr="001B750F">
        <w:rPr>
          <w:rFonts w:hint="eastAsia"/>
        </w:rPr>
        <w:t>）</w:t>
      </w:r>
    </w:p>
    <w:p w14:paraId="664E1845" w14:textId="77777777" w:rsidR="0033539F" w:rsidRPr="001B750F" w:rsidRDefault="0033539F" w:rsidP="00E037C4">
      <w:pPr>
        <w:adjustRightInd w:val="0"/>
        <w:snapToGrid w:val="0"/>
      </w:pPr>
    </w:p>
    <w:p w14:paraId="0EC5FAA7" w14:textId="77777777" w:rsidR="007E7E95" w:rsidRPr="00E037C4" w:rsidRDefault="007E7E95" w:rsidP="00E037C4">
      <w:pPr>
        <w:adjustRightInd w:val="0"/>
        <w:snapToGrid w:val="0"/>
        <w:rPr>
          <w:rFonts w:ascii="游ゴシック" w:eastAsia="游ゴシック" w:hAnsi="游ゴシック"/>
          <w:sz w:val="24"/>
          <w:szCs w:val="24"/>
          <w:u w:val="single"/>
        </w:rPr>
      </w:pPr>
      <w:r w:rsidRPr="00E037C4">
        <w:rPr>
          <w:rFonts w:ascii="游ゴシック" w:eastAsia="游ゴシック" w:hAnsi="游ゴシック" w:hint="eastAsia"/>
          <w:sz w:val="24"/>
          <w:szCs w:val="24"/>
          <w:u w:val="single"/>
        </w:rPr>
        <w:t>ワークショップの目的</w:t>
      </w:r>
    </w:p>
    <w:p w14:paraId="5C2D97C2" w14:textId="6B90001A" w:rsidR="007E7E95" w:rsidRPr="00E037C4" w:rsidRDefault="00860C01" w:rsidP="00E037C4">
      <w:pPr>
        <w:adjustRightInd w:val="0"/>
        <w:snapToGrid w:val="0"/>
      </w:pPr>
      <w:r w:rsidRPr="00E037C4">
        <w:rPr>
          <w:rFonts w:hint="eastAsia"/>
        </w:rPr>
        <w:t>生きた細胞内の生体分子のダイナミクスを解析するのに必要な</w:t>
      </w:r>
      <w:r w:rsidR="007E7E95" w:rsidRPr="00E037C4">
        <w:rPr>
          <w:rFonts w:hint="eastAsia"/>
        </w:rPr>
        <w:t>デジタル蛍光顕微鏡の基礎と方法論を</w:t>
      </w:r>
      <w:r w:rsidR="003F6C24">
        <w:rPr>
          <w:rFonts w:hint="eastAsia"/>
        </w:rPr>
        <w:t>講義・実習を通して</w:t>
      </w:r>
      <w:r w:rsidR="007E7E95" w:rsidRPr="00E037C4">
        <w:rPr>
          <w:rFonts w:hint="eastAsia"/>
        </w:rPr>
        <w:t>理解し、各研究室にて実践できるようになる。</w:t>
      </w:r>
    </w:p>
    <w:p w14:paraId="02783FB9" w14:textId="5A313BC0" w:rsidR="00917BB3" w:rsidRDefault="00917BB3" w:rsidP="00E037C4">
      <w:pPr>
        <w:adjustRightInd w:val="0"/>
        <w:snapToGrid w:val="0"/>
      </w:pPr>
    </w:p>
    <w:p w14:paraId="2DCE20A7" w14:textId="7A2E8611" w:rsidR="00917BB3" w:rsidRDefault="00917BB3" w:rsidP="00E037C4">
      <w:pPr>
        <w:adjustRightInd w:val="0"/>
        <w:snapToGrid w:val="0"/>
      </w:pPr>
      <w:r w:rsidRPr="00E037C4">
        <w:rPr>
          <w:rFonts w:ascii="游ゴシック" w:eastAsia="游ゴシック" w:hAnsi="游ゴシック" w:hint="eastAsia"/>
          <w:sz w:val="24"/>
          <w:szCs w:val="24"/>
          <w:u w:val="single"/>
        </w:rPr>
        <w:t>ワークショップの</w:t>
      </w:r>
      <w:r>
        <w:rPr>
          <w:rFonts w:ascii="游ゴシック" w:eastAsia="游ゴシック" w:hAnsi="游ゴシック" w:hint="eastAsia"/>
          <w:sz w:val="24"/>
          <w:szCs w:val="24"/>
          <w:u w:val="single"/>
        </w:rPr>
        <w:t>主な内容</w:t>
      </w:r>
    </w:p>
    <w:p w14:paraId="16C8A462" w14:textId="10F83AEB" w:rsidR="00917BB3" w:rsidRDefault="00917BB3" w:rsidP="00917BB3">
      <w:pPr>
        <w:adjustRightInd w:val="0"/>
        <w:snapToGrid w:val="0"/>
      </w:pPr>
      <w:r>
        <w:rPr>
          <w:rFonts w:hint="eastAsia"/>
        </w:rPr>
        <w:t>蛍光顕微鏡の基礎、</w:t>
      </w:r>
      <w:r>
        <w:t>PSFの測定、蛍光色素、細胞への蛍光色素の導入方法、生きた細胞の観察方法、wide-field蛍光顕微鏡を用いたtime-lapse観察、</w:t>
      </w:r>
      <w:r>
        <w:rPr>
          <w:rFonts w:hint="eastAsia"/>
        </w:rPr>
        <w:t>共焦点顕微鏡を用いた</w:t>
      </w:r>
      <w:r>
        <w:t>time-lapse観察、FRAPとFLIP法、photoactivationによる細胞内分子移動度の測定</w:t>
      </w:r>
    </w:p>
    <w:p w14:paraId="43E1EC67" w14:textId="77777777" w:rsidR="00917BB3" w:rsidRPr="00917BB3" w:rsidRDefault="00917BB3" w:rsidP="00E037C4">
      <w:pPr>
        <w:adjustRightInd w:val="0"/>
        <w:snapToGrid w:val="0"/>
      </w:pPr>
    </w:p>
    <w:p w14:paraId="7EF2DF8A" w14:textId="65DA435E" w:rsidR="007E7E95" w:rsidRPr="00E037C4" w:rsidRDefault="005930D1" w:rsidP="00E037C4">
      <w:pPr>
        <w:adjustRightInd w:val="0"/>
        <w:snapToGrid w:val="0"/>
        <w:rPr>
          <w:rFonts w:ascii="游ゴシック" w:eastAsia="游ゴシック" w:hAnsi="游ゴシック"/>
          <w:sz w:val="24"/>
          <w:szCs w:val="24"/>
          <w:u w:val="single"/>
        </w:rPr>
      </w:pPr>
      <w:r w:rsidRPr="00E037C4">
        <w:rPr>
          <w:rFonts w:ascii="游ゴシック" w:eastAsia="游ゴシック" w:hAnsi="游ゴシック" w:hint="eastAsia"/>
          <w:sz w:val="24"/>
          <w:szCs w:val="24"/>
          <w:u w:val="single"/>
        </w:rPr>
        <w:t>ワークショップの</w:t>
      </w:r>
      <w:r w:rsidR="007E7E95" w:rsidRPr="00E037C4">
        <w:rPr>
          <w:rFonts w:ascii="游ゴシック" w:eastAsia="游ゴシック" w:hAnsi="游ゴシック" w:hint="eastAsia"/>
          <w:sz w:val="24"/>
          <w:szCs w:val="24"/>
          <w:u w:val="single"/>
        </w:rPr>
        <w:t>達成目標</w:t>
      </w:r>
    </w:p>
    <w:p w14:paraId="46769E4E" w14:textId="1AE89685" w:rsidR="007E7E95" w:rsidRPr="00E037C4" w:rsidRDefault="007E7E95" w:rsidP="00E037C4">
      <w:pPr>
        <w:pStyle w:val="a3"/>
        <w:numPr>
          <w:ilvl w:val="0"/>
          <w:numId w:val="1"/>
        </w:numPr>
        <w:adjustRightInd w:val="0"/>
        <w:snapToGrid w:val="0"/>
        <w:ind w:leftChars="0"/>
      </w:pPr>
      <w:r w:rsidRPr="00E037C4">
        <w:rPr>
          <w:rFonts w:hint="eastAsia"/>
        </w:rPr>
        <w:t>光学顕微鏡</w:t>
      </w:r>
      <w:r w:rsidR="00374A5F" w:rsidRPr="00E037C4">
        <w:rPr>
          <w:rFonts w:hint="eastAsia"/>
        </w:rPr>
        <w:t>が観察対象を拡大・解像する</w:t>
      </w:r>
      <w:r w:rsidR="00EA7883" w:rsidRPr="00E037C4">
        <w:rPr>
          <w:rFonts w:hint="eastAsia"/>
        </w:rPr>
        <w:t>光学原理を理解し、単レンズを組み合わせて明視野</w:t>
      </w:r>
      <w:r w:rsidRPr="00E037C4">
        <w:rPr>
          <w:rFonts w:hint="eastAsia"/>
        </w:rPr>
        <w:t>顕微鏡</w:t>
      </w:r>
      <w:r w:rsidR="00EA7883" w:rsidRPr="00E037C4">
        <w:rPr>
          <w:rFonts w:hint="eastAsia"/>
        </w:rPr>
        <w:t>を自作できる</w:t>
      </w:r>
      <w:r w:rsidRPr="00E037C4">
        <w:rPr>
          <w:rFonts w:hint="eastAsia"/>
        </w:rPr>
        <w:t>。</w:t>
      </w:r>
    </w:p>
    <w:p w14:paraId="0944A07C" w14:textId="5DC06168" w:rsidR="00EA7883" w:rsidRPr="00E037C4" w:rsidRDefault="00EA7883" w:rsidP="00E037C4">
      <w:pPr>
        <w:pStyle w:val="a3"/>
        <w:numPr>
          <w:ilvl w:val="0"/>
          <w:numId w:val="1"/>
        </w:numPr>
        <w:adjustRightInd w:val="0"/>
        <w:snapToGrid w:val="0"/>
        <w:ind w:leftChars="0"/>
      </w:pPr>
      <w:r w:rsidRPr="00E037C4">
        <w:rPr>
          <w:rFonts w:hint="eastAsia"/>
        </w:rPr>
        <w:t>顕微鏡の分解能</w:t>
      </w:r>
      <w:r w:rsidR="00CD45B8" w:rsidRPr="00E037C4">
        <w:rPr>
          <w:rFonts w:hint="eastAsia"/>
        </w:rPr>
        <w:t>について理解する。分解能が</w:t>
      </w:r>
      <w:r w:rsidR="00AF6455" w:rsidRPr="00E037C4">
        <w:rPr>
          <w:rFonts w:hint="eastAsia"/>
        </w:rPr>
        <w:t>実空間と周波数空間でどのように定義されるか、および実空間と周波数空間の関連について説明できる。</w:t>
      </w:r>
    </w:p>
    <w:p w14:paraId="4FA3E2D6" w14:textId="77777777" w:rsidR="007E7E95" w:rsidRPr="00E037C4" w:rsidRDefault="007E7E95" w:rsidP="00E037C4">
      <w:pPr>
        <w:pStyle w:val="a3"/>
        <w:numPr>
          <w:ilvl w:val="0"/>
          <w:numId w:val="1"/>
        </w:numPr>
        <w:adjustRightInd w:val="0"/>
        <w:snapToGrid w:val="0"/>
        <w:ind w:leftChars="0"/>
      </w:pPr>
      <w:r w:rsidRPr="00E037C4">
        <w:rPr>
          <w:rFonts w:hint="eastAsia"/>
        </w:rPr>
        <w:t>物質（有機色素、蛍光タンパク質）が蛍光を発する分子メカニズムを理解し、蛍光観察に最適な光源、光学フィルター等を選択できる。</w:t>
      </w:r>
    </w:p>
    <w:p w14:paraId="5D42170A" w14:textId="77777777" w:rsidR="007E7E95" w:rsidRPr="00E037C4" w:rsidRDefault="007E7E95" w:rsidP="00E037C4">
      <w:pPr>
        <w:pStyle w:val="a3"/>
        <w:numPr>
          <w:ilvl w:val="0"/>
          <w:numId w:val="1"/>
        </w:numPr>
        <w:adjustRightInd w:val="0"/>
        <w:snapToGrid w:val="0"/>
        <w:ind w:leftChars="0"/>
      </w:pPr>
      <w:r w:rsidRPr="00E037C4">
        <w:rPr>
          <w:rFonts w:hint="eastAsia"/>
        </w:rPr>
        <w:t xml:space="preserve">蛍光顕微鏡で利用されるデジタル検出器（CCD, </w:t>
      </w:r>
      <w:proofErr w:type="spellStart"/>
      <w:r w:rsidRPr="00E037C4">
        <w:rPr>
          <w:rFonts w:hint="eastAsia"/>
        </w:rPr>
        <w:t>sCMOS</w:t>
      </w:r>
      <w:proofErr w:type="spellEnd"/>
      <w:r w:rsidRPr="00E037C4">
        <w:rPr>
          <w:rFonts w:hint="eastAsia"/>
        </w:rPr>
        <w:t xml:space="preserve">, </w:t>
      </w:r>
      <w:r w:rsidRPr="00E037C4">
        <w:t>PMT</w:t>
      </w:r>
      <w:r w:rsidRPr="00E037C4">
        <w:rPr>
          <w:rFonts w:hint="eastAsia"/>
        </w:rPr>
        <w:t>）の特徴を理解し、目的に合った検出器を選択できる。</w:t>
      </w:r>
    </w:p>
    <w:p w14:paraId="4B7AB8AB" w14:textId="673E08A3" w:rsidR="007E7E95" w:rsidRPr="00E037C4" w:rsidRDefault="007E7E95" w:rsidP="00E037C4">
      <w:pPr>
        <w:pStyle w:val="a3"/>
        <w:numPr>
          <w:ilvl w:val="0"/>
          <w:numId w:val="1"/>
        </w:numPr>
        <w:adjustRightInd w:val="0"/>
        <w:snapToGrid w:val="0"/>
        <w:ind w:leftChars="0"/>
      </w:pPr>
      <w:r w:rsidRPr="00E037C4">
        <w:rPr>
          <w:rFonts w:hint="eastAsia"/>
        </w:rPr>
        <w:t>対物レンズの結像特性（点像分布関数、ザイデル収差、色収差）を理解</w:t>
      </w:r>
      <w:r w:rsidR="00782625" w:rsidRPr="00E037C4">
        <w:rPr>
          <w:rFonts w:hint="eastAsia"/>
        </w:rPr>
        <w:t>し、自分の観察対象に合った対物レンズを選択できるようになる</w:t>
      </w:r>
      <w:r w:rsidRPr="00E037C4">
        <w:rPr>
          <w:rFonts w:hint="eastAsia"/>
        </w:rPr>
        <w:t>。</w:t>
      </w:r>
    </w:p>
    <w:p w14:paraId="3E0B5063" w14:textId="3F7DE591" w:rsidR="007E7E95" w:rsidRPr="00E037C4" w:rsidRDefault="007E7E95" w:rsidP="00E037C4">
      <w:pPr>
        <w:pStyle w:val="a3"/>
        <w:numPr>
          <w:ilvl w:val="0"/>
          <w:numId w:val="1"/>
        </w:numPr>
        <w:adjustRightInd w:val="0"/>
        <w:snapToGrid w:val="0"/>
        <w:ind w:leftChars="0"/>
      </w:pPr>
      <w:r w:rsidRPr="00E037C4">
        <w:rPr>
          <w:rFonts w:hint="eastAsia"/>
        </w:rPr>
        <w:t>wide-field蛍光顕微鏡・共焦点レーザー蛍光顕微鏡の構成</w:t>
      </w:r>
      <w:r w:rsidR="00DE1896" w:rsidRPr="00E037C4">
        <w:rPr>
          <w:rFonts w:hint="eastAsia"/>
        </w:rPr>
        <w:t>および特徴</w:t>
      </w:r>
      <w:r w:rsidRPr="00E037C4">
        <w:rPr>
          <w:rFonts w:hint="eastAsia"/>
        </w:rPr>
        <w:t>を理解し、適切に操作できる。</w:t>
      </w:r>
    </w:p>
    <w:p w14:paraId="5317BEC1" w14:textId="77777777" w:rsidR="007E7E95" w:rsidRPr="00E037C4" w:rsidRDefault="007E7E95" w:rsidP="00E037C4">
      <w:pPr>
        <w:pStyle w:val="a3"/>
        <w:numPr>
          <w:ilvl w:val="0"/>
          <w:numId w:val="1"/>
        </w:numPr>
        <w:adjustRightInd w:val="0"/>
        <w:snapToGrid w:val="0"/>
        <w:ind w:leftChars="0"/>
      </w:pPr>
      <w:r w:rsidRPr="00E037C4">
        <w:rPr>
          <w:rFonts w:hint="eastAsia"/>
        </w:rPr>
        <w:t>細胞への蛍光色素の導入方法と、蛍光色素の導入が細胞または観察対象の分子に与える影響を理解し、適切な蛍光色素の導入を行うことができる。</w:t>
      </w:r>
    </w:p>
    <w:p w14:paraId="50FDD551" w14:textId="77777777" w:rsidR="007E7E95" w:rsidRPr="00E037C4" w:rsidRDefault="007E7E95" w:rsidP="00E037C4">
      <w:pPr>
        <w:pStyle w:val="a3"/>
        <w:numPr>
          <w:ilvl w:val="0"/>
          <w:numId w:val="1"/>
        </w:numPr>
        <w:adjustRightInd w:val="0"/>
        <w:snapToGrid w:val="0"/>
        <w:ind w:leftChars="0"/>
      </w:pPr>
      <w:r w:rsidRPr="00E037C4">
        <w:rPr>
          <w:rFonts w:hint="eastAsia"/>
        </w:rPr>
        <w:t>固定細胞観察と生細胞観察で必要とされる観察条件の違いを理解し、細胞が増殖する様子をtime-lapse観察できる。</w:t>
      </w:r>
    </w:p>
    <w:p w14:paraId="34ED7126" w14:textId="193A99B7" w:rsidR="007E7E95" w:rsidRPr="00E037C4" w:rsidRDefault="00CD45B8" w:rsidP="00E037C4">
      <w:pPr>
        <w:pStyle w:val="a3"/>
        <w:numPr>
          <w:ilvl w:val="0"/>
          <w:numId w:val="1"/>
        </w:numPr>
        <w:adjustRightInd w:val="0"/>
        <w:snapToGrid w:val="0"/>
        <w:ind w:leftChars="0"/>
      </w:pPr>
      <w:r w:rsidRPr="00E037C4">
        <w:rPr>
          <w:rFonts w:hint="eastAsia"/>
        </w:rPr>
        <w:t>顕微鏡から</w:t>
      </w:r>
      <w:r w:rsidR="007E7E95" w:rsidRPr="00E037C4">
        <w:rPr>
          <w:rFonts w:hint="eastAsia"/>
        </w:rPr>
        <w:t>出力されるデジタル画像</w:t>
      </w:r>
      <w:r w:rsidR="00EA7883" w:rsidRPr="00E037C4">
        <w:rPr>
          <w:rFonts w:hint="eastAsia"/>
        </w:rPr>
        <w:t>がどのように構成されているか</w:t>
      </w:r>
      <w:r w:rsidR="007E7E95" w:rsidRPr="00E037C4">
        <w:rPr>
          <w:rFonts w:hint="eastAsia"/>
        </w:rPr>
        <w:t>を理解する。</w:t>
      </w:r>
    </w:p>
    <w:p w14:paraId="141A87CA" w14:textId="5736F444" w:rsidR="007E7E95" w:rsidRPr="00E037C4" w:rsidRDefault="003C6915" w:rsidP="00E037C4">
      <w:pPr>
        <w:pStyle w:val="a3"/>
        <w:numPr>
          <w:ilvl w:val="0"/>
          <w:numId w:val="1"/>
        </w:numPr>
        <w:adjustRightInd w:val="0"/>
        <w:snapToGrid w:val="0"/>
        <w:ind w:leftChars="0"/>
      </w:pPr>
      <w:r w:rsidRPr="00E037C4">
        <w:rPr>
          <w:rFonts w:hint="eastAsia"/>
        </w:rPr>
        <w:t>デジタル画像処理の基礎（輝度定量、プロジェクション、フィルターの適応など）を理解し、</w:t>
      </w:r>
      <w:r w:rsidR="00CD45B8" w:rsidRPr="00E037C4">
        <w:rPr>
          <w:rFonts w:hint="eastAsia"/>
        </w:rPr>
        <w:t>科学デジタル画像処理に汎用されている</w:t>
      </w:r>
      <w:r w:rsidR="007E7E95" w:rsidRPr="00E037C4">
        <w:rPr>
          <w:rFonts w:hint="eastAsia"/>
        </w:rPr>
        <w:t>Fijiソフトウエアを用いて、</w:t>
      </w:r>
      <w:r w:rsidR="00DE1896" w:rsidRPr="00E037C4">
        <w:rPr>
          <w:rFonts w:hint="eastAsia"/>
        </w:rPr>
        <w:t>簡単な定量操作ができるようになる</w:t>
      </w:r>
      <w:r w:rsidR="007E7E95" w:rsidRPr="00E037C4">
        <w:rPr>
          <w:rFonts w:hint="eastAsia"/>
        </w:rPr>
        <w:t>。</w:t>
      </w:r>
    </w:p>
    <w:p w14:paraId="4827B83D" w14:textId="28889D48" w:rsidR="00CD45B8" w:rsidRPr="00E037C4" w:rsidRDefault="00CD45B8" w:rsidP="00E037C4">
      <w:pPr>
        <w:pStyle w:val="a3"/>
        <w:numPr>
          <w:ilvl w:val="0"/>
          <w:numId w:val="1"/>
        </w:numPr>
        <w:adjustRightInd w:val="0"/>
        <w:snapToGrid w:val="0"/>
        <w:ind w:leftChars="0"/>
      </w:pPr>
      <w:r w:rsidRPr="00E037C4">
        <w:rPr>
          <w:rFonts w:hint="eastAsia"/>
        </w:rPr>
        <w:t>共焦点レーザー顕微鏡を用いた光刺激</w:t>
      </w:r>
      <w:r w:rsidR="00DF11B4" w:rsidRPr="00E037C4">
        <w:rPr>
          <w:rFonts w:hint="eastAsia"/>
        </w:rPr>
        <w:t>（褪色・活性化）</w:t>
      </w:r>
      <w:r w:rsidRPr="00E037C4">
        <w:rPr>
          <w:rFonts w:hint="eastAsia"/>
        </w:rPr>
        <w:t>の基礎を理解する。</w:t>
      </w:r>
    </w:p>
    <w:p w14:paraId="58D800B6" w14:textId="22CE82FE" w:rsidR="007E7E95" w:rsidRPr="00E037C4" w:rsidRDefault="007E7E95" w:rsidP="00E037C4">
      <w:pPr>
        <w:pStyle w:val="a3"/>
        <w:numPr>
          <w:ilvl w:val="0"/>
          <w:numId w:val="1"/>
        </w:numPr>
        <w:adjustRightInd w:val="0"/>
        <w:snapToGrid w:val="0"/>
        <w:ind w:leftChars="0"/>
      </w:pPr>
      <w:r w:rsidRPr="00E037C4">
        <w:rPr>
          <w:rFonts w:hint="eastAsia"/>
        </w:rPr>
        <w:t>光退色後蛍光回復（FRAP）法を用いて</w:t>
      </w:r>
      <w:r w:rsidR="00DF11B4" w:rsidRPr="00E037C4">
        <w:rPr>
          <w:rFonts w:hint="eastAsia"/>
        </w:rPr>
        <w:t>集積構造体におけるタンパク質</w:t>
      </w:r>
      <w:r w:rsidRPr="00E037C4">
        <w:rPr>
          <w:rFonts w:hint="eastAsia"/>
        </w:rPr>
        <w:t>の</w:t>
      </w:r>
      <w:r w:rsidR="00DF11B4" w:rsidRPr="00E037C4">
        <w:rPr>
          <w:rFonts w:hint="eastAsia"/>
        </w:rPr>
        <w:t>結合</w:t>
      </w:r>
      <w:r w:rsidRPr="00E037C4">
        <w:rPr>
          <w:rFonts w:hint="eastAsia"/>
        </w:rPr>
        <w:t>解離速度を求めることを通じて、蛍光顕微鏡</w:t>
      </w:r>
      <w:r w:rsidR="00DE1896" w:rsidRPr="00E037C4">
        <w:rPr>
          <w:rFonts w:hint="eastAsia"/>
        </w:rPr>
        <w:t>を</w:t>
      </w:r>
      <w:r w:rsidRPr="00E037C4">
        <w:rPr>
          <w:rFonts w:hint="eastAsia"/>
        </w:rPr>
        <w:t>計測器として</w:t>
      </w:r>
      <w:r w:rsidR="00DE1896" w:rsidRPr="00E037C4">
        <w:rPr>
          <w:rFonts w:hint="eastAsia"/>
        </w:rPr>
        <w:t>利用</w:t>
      </w:r>
      <w:r w:rsidR="00DF11B4" w:rsidRPr="00E037C4">
        <w:rPr>
          <w:rFonts w:hint="eastAsia"/>
        </w:rPr>
        <w:t>し，定量的に分子動態を評価</w:t>
      </w:r>
      <w:r w:rsidR="00DE1896" w:rsidRPr="00E037C4">
        <w:rPr>
          <w:rFonts w:hint="eastAsia"/>
        </w:rPr>
        <w:t>で</w:t>
      </w:r>
      <w:r w:rsidR="00DE1896" w:rsidRPr="00E037C4">
        <w:rPr>
          <w:rFonts w:hint="eastAsia"/>
        </w:rPr>
        <w:lastRenderedPageBreak/>
        <w:t>きるようになる</w:t>
      </w:r>
      <w:r w:rsidRPr="00E037C4">
        <w:rPr>
          <w:rFonts w:hint="eastAsia"/>
        </w:rPr>
        <w:t>。</w:t>
      </w:r>
    </w:p>
    <w:p w14:paraId="4A518014" w14:textId="77777777" w:rsidR="00917BB3" w:rsidRPr="00C02F30" w:rsidRDefault="00917BB3" w:rsidP="00E037C4">
      <w:pPr>
        <w:adjustRightInd w:val="0"/>
        <w:snapToGrid w:val="0"/>
      </w:pPr>
    </w:p>
    <w:p w14:paraId="20ED8A04" w14:textId="5E2A530B" w:rsidR="006707AA" w:rsidRPr="00E037C4" w:rsidRDefault="006707AA" w:rsidP="006707AA">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受講対象</w:t>
      </w:r>
    </w:p>
    <w:p w14:paraId="540CEE7B" w14:textId="699520A5" w:rsidR="006707AA" w:rsidRDefault="006707AA" w:rsidP="00E037C4">
      <w:pPr>
        <w:adjustRightInd w:val="0"/>
        <w:snapToGrid w:val="0"/>
      </w:pPr>
      <w:r>
        <w:rPr>
          <w:rFonts w:hint="eastAsia"/>
        </w:rPr>
        <w:t>大学院生、ポスドク、若手研究者など</w:t>
      </w:r>
      <w:r w:rsidR="007959B4">
        <w:rPr>
          <w:rFonts w:hint="eastAsia"/>
        </w:rPr>
        <w:t>16名程度</w:t>
      </w:r>
      <w:r>
        <w:rPr>
          <w:rFonts w:hint="eastAsia"/>
        </w:rPr>
        <w:t>。</w:t>
      </w:r>
    </w:p>
    <w:p w14:paraId="6D7834DC" w14:textId="3790C499" w:rsidR="007959B4" w:rsidRDefault="007959B4" w:rsidP="007959B4">
      <w:pPr>
        <w:adjustRightInd w:val="0"/>
        <w:snapToGrid w:val="0"/>
      </w:pPr>
    </w:p>
    <w:p w14:paraId="029A0035" w14:textId="4D898EDF" w:rsidR="007959B4" w:rsidRPr="00E037C4" w:rsidRDefault="007959B4" w:rsidP="007959B4">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参加費</w:t>
      </w:r>
    </w:p>
    <w:p w14:paraId="47D2F1FB" w14:textId="12504665" w:rsidR="007959B4" w:rsidRDefault="007959B4" w:rsidP="007959B4">
      <w:pPr>
        <w:adjustRightInd w:val="0"/>
        <w:snapToGrid w:val="0"/>
      </w:pPr>
      <w:r>
        <w:rPr>
          <w:rFonts w:hint="eastAsia"/>
        </w:rPr>
        <w:t>無料</w:t>
      </w:r>
    </w:p>
    <w:p w14:paraId="09E2A282" w14:textId="77777777" w:rsidR="00175BDF" w:rsidRPr="00E037C4" w:rsidRDefault="00175BDF" w:rsidP="00E037C4">
      <w:pPr>
        <w:adjustRightInd w:val="0"/>
        <w:snapToGrid w:val="0"/>
      </w:pPr>
    </w:p>
    <w:p w14:paraId="7494B70D" w14:textId="5E5B1E28" w:rsidR="00917BB3" w:rsidRPr="00917BB3" w:rsidRDefault="00917BB3" w:rsidP="00917BB3">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受講を検討する際の注意事項</w:t>
      </w:r>
    </w:p>
    <w:p w14:paraId="4D0B0FC1" w14:textId="01BBC0F7" w:rsidR="006707AA" w:rsidRDefault="001B750F" w:rsidP="006707AA">
      <w:pPr>
        <w:pStyle w:val="a3"/>
        <w:numPr>
          <w:ilvl w:val="0"/>
          <w:numId w:val="2"/>
        </w:numPr>
        <w:adjustRightInd w:val="0"/>
        <w:snapToGrid w:val="0"/>
        <w:ind w:leftChars="0"/>
      </w:pPr>
      <w:r>
        <w:rPr>
          <w:rFonts w:hint="eastAsia"/>
        </w:rPr>
        <w:t>本ワークショップ</w:t>
      </w:r>
      <w:r w:rsidR="006707AA">
        <w:rPr>
          <w:rFonts w:hint="eastAsia"/>
        </w:rPr>
        <w:t>は講義・実習とも</w:t>
      </w:r>
      <w:r>
        <w:t>Zoom</w:t>
      </w:r>
      <w:r>
        <w:rPr>
          <w:rFonts w:hint="eastAsia"/>
        </w:rPr>
        <w:t>による</w:t>
      </w:r>
      <w:r w:rsidR="006707AA">
        <w:rPr>
          <w:rFonts w:hint="eastAsia"/>
        </w:rPr>
        <w:t>オンライン配信で行</w:t>
      </w:r>
      <w:r w:rsidR="00DE3BE8">
        <w:rPr>
          <w:rFonts w:hint="eastAsia"/>
        </w:rPr>
        <w:t>います</w:t>
      </w:r>
      <w:r w:rsidR="006707AA">
        <w:rPr>
          <w:rFonts w:hint="eastAsia"/>
        </w:rPr>
        <w:t>。</w:t>
      </w:r>
      <w:r>
        <w:rPr>
          <w:rFonts w:hint="eastAsia"/>
        </w:rPr>
        <w:t>従って、インターネット環境がないと受講できません。</w:t>
      </w:r>
    </w:p>
    <w:p w14:paraId="71C63DDD" w14:textId="767133A7" w:rsidR="003F6C24" w:rsidRDefault="0084306C" w:rsidP="006707AA">
      <w:pPr>
        <w:pStyle w:val="a3"/>
        <w:numPr>
          <w:ilvl w:val="0"/>
          <w:numId w:val="2"/>
        </w:numPr>
        <w:adjustRightInd w:val="0"/>
        <w:snapToGrid w:val="0"/>
        <w:ind w:leftChars="0"/>
        <w:rPr>
          <w:rFonts w:hint="eastAsia"/>
        </w:rPr>
      </w:pPr>
      <w:r>
        <w:rPr>
          <w:rFonts w:hint="eastAsia"/>
        </w:rPr>
        <w:t>講義（午前：9－12時）、実習（1</w:t>
      </w:r>
      <w:r w:rsidR="00D813F6">
        <w:t>4</w:t>
      </w:r>
      <w:r>
        <w:rPr>
          <w:rFonts w:hint="eastAsia"/>
        </w:rPr>
        <w:t>―18時）の2部構成で</w:t>
      </w:r>
      <w:r w:rsidR="00DE3BE8">
        <w:rPr>
          <w:rFonts w:hint="eastAsia"/>
        </w:rPr>
        <w:t>す</w:t>
      </w:r>
      <w:r>
        <w:rPr>
          <w:rFonts w:hint="eastAsia"/>
        </w:rPr>
        <w:t>。</w:t>
      </w:r>
    </w:p>
    <w:p w14:paraId="69D42C79" w14:textId="77777777" w:rsidR="000A76F4" w:rsidRDefault="007959B4" w:rsidP="000A76F4">
      <w:pPr>
        <w:pStyle w:val="a3"/>
        <w:numPr>
          <w:ilvl w:val="0"/>
          <w:numId w:val="2"/>
        </w:numPr>
        <w:adjustRightInd w:val="0"/>
        <w:snapToGrid w:val="0"/>
        <w:ind w:leftChars="0"/>
      </w:pPr>
      <w:r w:rsidRPr="00C02F30">
        <w:rPr>
          <w:rFonts w:hint="eastAsia"/>
        </w:rPr>
        <w:t>午前中の講義は全期間受講必須とします。</w:t>
      </w:r>
      <w:r w:rsidR="001B750F" w:rsidRPr="00C02F30">
        <w:rPr>
          <w:rFonts w:hint="eastAsia"/>
        </w:rPr>
        <w:t>途中入退室は</w:t>
      </w:r>
      <w:r w:rsidR="00403A64" w:rsidRPr="00C02F30">
        <w:rPr>
          <w:rFonts w:hint="eastAsia"/>
        </w:rPr>
        <w:t>原則として</w:t>
      </w:r>
      <w:r w:rsidR="001B750F" w:rsidRPr="00C02F30">
        <w:rPr>
          <w:rFonts w:hint="eastAsia"/>
        </w:rPr>
        <w:t>認めません。</w:t>
      </w:r>
    </w:p>
    <w:p w14:paraId="2A83E1B8" w14:textId="0D78AEBC" w:rsidR="007959B4" w:rsidRPr="00C02F30" w:rsidRDefault="000A76F4" w:rsidP="000A76F4">
      <w:pPr>
        <w:pStyle w:val="a3"/>
        <w:adjustRightInd w:val="0"/>
        <w:snapToGrid w:val="0"/>
        <w:ind w:leftChars="0" w:left="420"/>
        <w:rPr>
          <w:rFonts w:hint="eastAsia"/>
        </w:rPr>
      </w:pPr>
      <w:r>
        <w:rPr>
          <w:rFonts w:hint="eastAsia"/>
        </w:rPr>
        <w:t>午後の実習の受講はオプションです。参加したい人だけ、参加してください。</w:t>
      </w:r>
    </w:p>
    <w:p w14:paraId="3C6843BE" w14:textId="6C169FD7" w:rsidR="006707AA" w:rsidRDefault="006707AA" w:rsidP="006707AA">
      <w:pPr>
        <w:pStyle w:val="a3"/>
        <w:numPr>
          <w:ilvl w:val="0"/>
          <w:numId w:val="2"/>
        </w:numPr>
        <w:adjustRightInd w:val="0"/>
        <w:snapToGrid w:val="0"/>
        <w:ind w:leftChars="0"/>
      </w:pPr>
      <w:r w:rsidRPr="00E037C4">
        <w:rPr>
          <w:rFonts w:hint="eastAsia"/>
        </w:rPr>
        <w:t>本ワークショップは、どんな蛍光顕微鏡にも共通する「根幹」を理解することを目的として</w:t>
      </w:r>
      <w:r w:rsidR="00DE3BE8">
        <w:rPr>
          <w:rFonts w:hint="eastAsia"/>
        </w:rPr>
        <w:t>おり、</w:t>
      </w:r>
      <w:r w:rsidRPr="00E037C4">
        <w:rPr>
          <w:rFonts w:hint="eastAsia"/>
        </w:rPr>
        <w:t>特定のメーカーの、特定の顕微鏡の使い方の講習</w:t>
      </w:r>
      <w:r>
        <w:rPr>
          <w:rFonts w:hint="eastAsia"/>
        </w:rPr>
        <w:t>では</w:t>
      </w:r>
      <w:r w:rsidR="00DE3BE8">
        <w:rPr>
          <w:rFonts w:hint="eastAsia"/>
        </w:rPr>
        <w:t>ありません</w:t>
      </w:r>
      <w:r w:rsidRPr="00E037C4">
        <w:rPr>
          <w:rFonts w:hint="eastAsia"/>
        </w:rPr>
        <w:t>。</w:t>
      </w:r>
    </w:p>
    <w:p w14:paraId="06FBA7B1" w14:textId="452E1D45" w:rsidR="006707AA" w:rsidRPr="00E037C4" w:rsidRDefault="006707AA" w:rsidP="006707AA">
      <w:pPr>
        <w:pStyle w:val="a3"/>
        <w:adjustRightInd w:val="0"/>
        <w:snapToGrid w:val="0"/>
        <w:ind w:leftChars="0" w:left="420"/>
      </w:pPr>
      <w:r>
        <w:rPr>
          <w:rFonts w:hint="eastAsia"/>
        </w:rPr>
        <w:t>（</w:t>
      </w:r>
      <w:r w:rsidR="00DE3BE8">
        <w:rPr>
          <w:rFonts w:hint="eastAsia"/>
        </w:rPr>
        <w:t>オンライン実習</w:t>
      </w:r>
      <w:r>
        <w:rPr>
          <w:rFonts w:hint="eastAsia"/>
        </w:rPr>
        <w:t>の都合上、特定のメーカーの顕微鏡だけ</w:t>
      </w:r>
      <w:r w:rsidR="001B750F">
        <w:rPr>
          <w:rFonts w:hint="eastAsia"/>
        </w:rPr>
        <w:t>を使用する</w:t>
      </w:r>
      <w:r w:rsidR="00861108">
        <w:rPr>
          <w:rFonts w:hint="eastAsia"/>
        </w:rPr>
        <w:t>ことになってしまう</w:t>
      </w:r>
      <w:r w:rsidR="001B750F">
        <w:rPr>
          <w:rFonts w:hint="eastAsia"/>
        </w:rPr>
        <w:t>予定です</w:t>
      </w:r>
      <w:r w:rsidR="00861108">
        <w:rPr>
          <w:rFonts w:hint="eastAsia"/>
        </w:rPr>
        <w:t>。ご了承ください。</w:t>
      </w:r>
      <w:r>
        <w:rPr>
          <w:rFonts w:hint="eastAsia"/>
        </w:rPr>
        <w:t>）</w:t>
      </w:r>
    </w:p>
    <w:p w14:paraId="05FD91C6" w14:textId="2D3153C8" w:rsidR="00861108" w:rsidRDefault="006707AA" w:rsidP="00DE3BE8">
      <w:pPr>
        <w:pStyle w:val="a3"/>
        <w:numPr>
          <w:ilvl w:val="0"/>
          <w:numId w:val="2"/>
        </w:numPr>
        <w:adjustRightInd w:val="0"/>
        <w:snapToGrid w:val="0"/>
        <w:ind w:leftChars="0"/>
      </w:pPr>
      <w:r w:rsidRPr="00E037C4">
        <w:rPr>
          <w:rFonts w:hint="eastAsia"/>
        </w:rPr>
        <w:t>本ワークショップは上記</w:t>
      </w:r>
      <w:r w:rsidR="00861108">
        <w:rPr>
          <w:rFonts w:hint="eastAsia"/>
        </w:rPr>
        <w:t>「ワークショップの</w:t>
      </w:r>
      <w:r w:rsidRPr="00E037C4">
        <w:rPr>
          <w:rFonts w:hint="eastAsia"/>
        </w:rPr>
        <w:t>目的</w:t>
      </w:r>
      <w:r w:rsidR="00861108">
        <w:rPr>
          <w:rFonts w:hint="eastAsia"/>
        </w:rPr>
        <w:t>」の</w:t>
      </w:r>
      <w:r w:rsidRPr="00E037C4">
        <w:rPr>
          <w:rFonts w:hint="eastAsia"/>
        </w:rPr>
        <w:t>達成のため</w:t>
      </w:r>
      <w:r w:rsidR="006326F5">
        <w:rPr>
          <w:rFonts w:hint="eastAsia"/>
        </w:rPr>
        <w:t>の</w:t>
      </w:r>
      <w:r w:rsidRPr="00E037C4">
        <w:rPr>
          <w:rFonts w:hint="eastAsia"/>
        </w:rPr>
        <w:t>必要最低限のことに焦点を絞った内容となってい</w:t>
      </w:r>
      <w:r w:rsidR="00861108">
        <w:rPr>
          <w:rFonts w:hint="eastAsia"/>
        </w:rPr>
        <w:t>ます</w:t>
      </w:r>
      <w:r w:rsidRPr="00E037C4">
        <w:rPr>
          <w:rFonts w:hint="eastAsia"/>
        </w:rPr>
        <w:t>。特定の顕微手法に興味があるならば、本ワークショップに参加の上、他のワークショップにも参加することを強く推奨</w:t>
      </w:r>
      <w:r w:rsidR="00861108">
        <w:rPr>
          <w:rFonts w:hint="eastAsia"/>
        </w:rPr>
        <w:t>します</w:t>
      </w:r>
      <w:r w:rsidRPr="00E037C4">
        <w:rPr>
          <w:rFonts w:hint="eastAsia"/>
        </w:rPr>
        <w:t>（画像解析、超解像顕微鏡、一分子イメージング、2光子顕微鏡など様々な顕微手法のワークショップが開催されてい</w:t>
      </w:r>
      <w:r w:rsidR="00861108">
        <w:rPr>
          <w:rFonts w:hint="eastAsia"/>
        </w:rPr>
        <w:t>ます</w:t>
      </w:r>
      <w:r w:rsidRPr="00E037C4">
        <w:rPr>
          <w:rFonts w:hint="eastAsia"/>
        </w:rPr>
        <w:t>）。</w:t>
      </w:r>
    </w:p>
    <w:p w14:paraId="6197987F" w14:textId="57395AC2" w:rsidR="007959B4" w:rsidRDefault="00DE3BE8" w:rsidP="00DE3BE8">
      <w:pPr>
        <w:pStyle w:val="a3"/>
        <w:numPr>
          <w:ilvl w:val="0"/>
          <w:numId w:val="2"/>
        </w:numPr>
        <w:adjustRightInd w:val="0"/>
        <w:snapToGrid w:val="0"/>
        <w:ind w:leftChars="0"/>
      </w:pPr>
      <w:r>
        <w:rPr>
          <w:rFonts w:hint="eastAsia"/>
        </w:rPr>
        <w:t>教科書として共立出版「新・生細胞蛍光イメージング」（定価</w:t>
      </w:r>
      <w:r>
        <w:t>5,500円+税）を使います。</w:t>
      </w:r>
      <w:r>
        <w:rPr>
          <w:rFonts w:hint="eastAsia"/>
        </w:rPr>
        <w:t>購入を希望する場合は、共立出版社に「細胞生物学ワークショップの参加者」であることを連絡すれば、</w:t>
      </w:r>
      <w:r>
        <w:t>ワークショップ特別価格（２割引）で購入することができます。</w:t>
      </w:r>
      <w:r>
        <w:rPr>
          <w:rFonts w:hint="eastAsia"/>
        </w:rPr>
        <w:t>ワークショップ特別価格での購入の詳細は、参加者が決定した段階で、各自に連絡します。すでに本を持っている場合は、新たに購入する必要はありません（古い教科書「生細胞蛍光イメージング」を持っている場合は、その本でもかなり対応できます。）</w:t>
      </w:r>
    </w:p>
    <w:p w14:paraId="1FBC542C" w14:textId="16F5D469" w:rsidR="00DE3BE8" w:rsidRDefault="00DE3BE8" w:rsidP="00DE3BE8">
      <w:pPr>
        <w:adjustRightInd w:val="0"/>
        <w:snapToGrid w:val="0"/>
      </w:pPr>
    </w:p>
    <w:p w14:paraId="7C1D6B73" w14:textId="2ABBE8EB" w:rsidR="00DE3BE8" w:rsidRPr="00E037C4" w:rsidRDefault="00DE3BE8" w:rsidP="00DE3BE8">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受付期間</w:t>
      </w:r>
    </w:p>
    <w:p w14:paraId="70B779A0" w14:textId="45FDBB90" w:rsidR="00DE3BE8" w:rsidRDefault="00DE3BE8" w:rsidP="00DE3BE8">
      <w:pPr>
        <w:adjustRightInd w:val="0"/>
        <w:snapToGrid w:val="0"/>
      </w:pPr>
      <w:r w:rsidRPr="00C02F30">
        <w:t>20</w:t>
      </w:r>
      <w:r w:rsidR="00C02F30">
        <w:t>20</w:t>
      </w:r>
      <w:r w:rsidRPr="00C02F30">
        <w:t>年</w:t>
      </w:r>
      <w:r w:rsidR="00403A64" w:rsidRPr="00C02F30">
        <w:rPr>
          <w:rFonts w:hint="eastAsia"/>
        </w:rPr>
        <w:t>７</w:t>
      </w:r>
      <w:r w:rsidRPr="00C02F30">
        <w:t>月</w:t>
      </w:r>
      <w:r w:rsidR="00C02F30">
        <w:rPr>
          <w:rFonts w:hint="eastAsia"/>
        </w:rPr>
        <w:t>1</w:t>
      </w:r>
      <w:r w:rsidRPr="00C02F30">
        <w:t>日（</w:t>
      </w:r>
      <w:r w:rsidR="00403A64" w:rsidRPr="00C02F30">
        <w:rPr>
          <w:rFonts w:hint="eastAsia"/>
        </w:rPr>
        <w:t>水</w:t>
      </w:r>
      <w:r w:rsidRPr="00C02F30">
        <w:t xml:space="preserve">）― </w:t>
      </w:r>
      <w:r w:rsidR="00403A64" w:rsidRPr="00C02F30">
        <w:rPr>
          <w:rFonts w:hint="eastAsia"/>
        </w:rPr>
        <w:t>７</w:t>
      </w:r>
      <w:r w:rsidRPr="00C02F30">
        <w:t>月</w:t>
      </w:r>
      <w:r w:rsidR="00C02F30">
        <w:rPr>
          <w:rFonts w:hint="eastAsia"/>
        </w:rPr>
        <w:t>3</w:t>
      </w:r>
      <w:r w:rsidR="00C02F30">
        <w:t>1</w:t>
      </w:r>
      <w:r w:rsidRPr="00C02F30">
        <w:t>日（</w:t>
      </w:r>
      <w:r w:rsidR="00403A64" w:rsidRPr="00C02F30">
        <w:rPr>
          <w:rFonts w:hint="eastAsia"/>
        </w:rPr>
        <w:t>金</w:t>
      </w:r>
      <w:r w:rsidRPr="00C02F30">
        <w:t>） 12：00（必着）</w:t>
      </w:r>
    </w:p>
    <w:p w14:paraId="32116AF1" w14:textId="7CF19760" w:rsidR="00C02F30" w:rsidRPr="00C02F30" w:rsidRDefault="00C02F30" w:rsidP="00DE3BE8">
      <w:pPr>
        <w:adjustRightInd w:val="0"/>
        <w:snapToGrid w:val="0"/>
      </w:pPr>
      <w:r>
        <w:rPr>
          <w:rFonts w:hint="eastAsia"/>
        </w:rPr>
        <w:t>採択・不採択の結果は、</w:t>
      </w:r>
      <w:r w:rsidRPr="00B41F1B">
        <w:t>8月3日（</w:t>
      </w:r>
      <w:r w:rsidRPr="00B41F1B">
        <w:rPr>
          <w:rFonts w:hint="eastAsia"/>
        </w:rPr>
        <w:t>月</w:t>
      </w:r>
      <w:r w:rsidRPr="00B41F1B">
        <w:t>）にe-mailにて連絡します</w:t>
      </w:r>
      <w:r>
        <w:t>。</w:t>
      </w:r>
    </w:p>
    <w:p w14:paraId="49C1D627" w14:textId="77777777" w:rsidR="00DE3BE8" w:rsidRDefault="00DE3BE8" w:rsidP="00DE3BE8">
      <w:pPr>
        <w:adjustRightInd w:val="0"/>
        <w:snapToGrid w:val="0"/>
      </w:pPr>
    </w:p>
    <w:p w14:paraId="2C4166B8" w14:textId="78482B1E" w:rsidR="00DE3BE8" w:rsidRPr="00DE3BE8" w:rsidRDefault="00DE3BE8" w:rsidP="00DE3BE8">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申し込み方法</w:t>
      </w:r>
    </w:p>
    <w:p w14:paraId="640E5E6F" w14:textId="77777777" w:rsidR="00DE3BE8" w:rsidRDefault="00DE3BE8" w:rsidP="00DE3BE8">
      <w:pPr>
        <w:adjustRightInd w:val="0"/>
        <w:snapToGrid w:val="0"/>
      </w:pPr>
      <w:r>
        <w:rPr>
          <w:rFonts w:hint="eastAsia"/>
        </w:rPr>
        <w:t>下記の「応募内容」を、下記の「申し込み先」に</w:t>
      </w:r>
      <w:r>
        <w:t>e-mailでお送り下さい。</w:t>
      </w:r>
    </w:p>
    <w:p w14:paraId="1649AE01" w14:textId="27C0E1CE" w:rsidR="00DE3BE8" w:rsidRDefault="00DE3BE8" w:rsidP="00DE3BE8">
      <w:pPr>
        <w:adjustRightInd w:val="0"/>
        <w:snapToGrid w:val="0"/>
      </w:pPr>
      <w:r>
        <w:t>Subject 欄に「第31回細胞生物学ワークショップ参加申し込み」と明記下さい。</w:t>
      </w:r>
    </w:p>
    <w:p w14:paraId="23A52280" w14:textId="77777777" w:rsidR="00DE3BE8" w:rsidRDefault="00DE3BE8" w:rsidP="00DE3BE8">
      <w:pPr>
        <w:adjustRightInd w:val="0"/>
        <w:snapToGrid w:val="0"/>
      </w:pPr>
    </w:p>
    <w:p w14:paraId="6A8648F4" w14:textId="459F5709" w:rsidR="00DE3BE8" w:rsidRPr="00DE3BE8" w:rsidRDefault="00DE3BE8" w:rsidP="00DE3BE8">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応募内容</w:t>
      </w:r>
    </w:p>
    <w:p w14:paraId="11293C94" w14:textId="1BC795FA" w:rsidR="00DE3BE8" w:rsidRDefault="00DE3BE8" w:rsidP="00DE3BE8">
      <w:pPr>
        <w:adjustRightInd w:val="0"/>
        <w:snapToGrid w:val="0"/>
      </w:pPr>
      <w:r>
        <w:t>1）から</w:t>
      </w:r>
      <w:r w:rsidR="00403A64">
        <w:t>6</w:t>
      </w:r>
      <w:r>
        <w:rPr>
          <w:rFonts w:hint="eastAsia"/>
        </w:rPr>
        <w:t>）</w:t>
      </w:r>
      <w:r>
        <w:t>をご記入の上、ご応募ください。</w:t>
      </w:r>
    </w:p>
    <w:p w14:paraId="435B003D" w14:textId="77777777" w:rsidR="00DE3BE8" w:rsidRDefault="00DE3BE8" w:rsidP="00DE3BE8">
      <w:pPr>
        <w:adjustRightInd w:val="0"/>
        <w:snapToGrid w:val="0"/>
      </w:pPr>
    </w:p>
    <w:p w14:paraId="7605B674" w14:textId="4789BE7B" w:rsidR="00DE3BE8" w:rsidRDefault="00DE3BE8" w:rsidP="00DE3BE8">
      <w:pPr>
        <w:adjustRightInd w:val="0"/>
        <w:snapToGrid w:val="0"/>
      </w:pPr>
      <w:r>
        <w:rPr>
          <w:rFonts w:hint="eastAsia"/>
        </w:rPr>
        <w:t>１）応募者情報：名前（ふりがな）（アルファベット）両方記入のこと</w:t>
      </w:r>
    </w:p>
    <w:p w14:paraId="5435854A" w14:textId="5C2BCBAA" w:rsidR="00DE3BE8" w:rsidRDefault="00DE3BE8" w:rsidP="00DE3BE8">
      <w:pPr>
        <w:adjustRightInd w:val="0"/>
        <w:snapToGrid w:val="0"/>
      </w:pPr>
      <w:r>
        <w:tab/>
      </w:r>
      <w:r>
        <w:tab/>
        <w:t xml:space="preserve">　所属（○○大学大学院○○学研究科、○○学研究室など）</w:t>
      </w:r>
    </w:p>
    <w:p w14:paraId="5B69769F" w14:textId="680CB6B4" w:rsidR="00DE3BE8" w:rsidRDefault="00DE3BE8" w:rsidP="00DE3BE8">
      <w:pPr>
        <w:adjustRightInd w:val="0"/>
        <w:snapToGrid w:val="0"/>
      </w:pPr>
      <w:r>
        <w:lastRenderedPageBreak/>
        <w:tab/>
      </w:r>
      <w:r>
        <w:tab/>
        <w:t xml:space="preserve">　学年（博士後期課程○年、一貫制博士課程○年など）</w:t>
      </w:r>
    </w:p>
    <w:p w14:paraId="77F89497" w14:textId="5DB60932" w:rsidR="00DE3BE8" w:rsidRDefault="00DE3BE8" w:rsidP="00DE3BE8">
      <w:pPr>
        <w:adjustRightInd w:val="0"/>
        <w:snapToGrid w:val="0"/>
      </w:pPr>
      <w:r>
        <w:tab/>
      </w:r>
      <w:r>
        <w:tab/>
        <w:t xml:space="preserve">　連絡先（所属の住所、電話番号、FAX番号、E-mail address）</w:t>
      </w:r>
    </w:p>
    <w:p w14:paraId="1669551A" w14:textId="3D556929" w:rsidR="00DE3BE8" w:rsidRDefault="00DE3BE8" w:rsidP="00DE3BE8">
      <w:pPr>
        <w:adjustRightInd w:val="0"/>
        <w:snapToGrid w:val="0"/>
      </w:pPr>
      <w:r>
        <w:rPr>
          <w:rFonts w:hint="eastAsia"/>
        </w:rPr>
        <w:t>２）指導教官（名前、職名、電話番号、</w:t>
      </w:r>
      <w:r>
        <w:t>E-mail address：</w:t>
      </w:r>
      <w:r w:rsidR="00403A64">
        <w:rPr>
          <w:rFonts w:hint="eastAsia"/>
        </w:rPr>
        <w:t>緊急連絡に使用</w:t>
      </w:r>
      <w:r>
        <w:t>）</w:t>
      </w:r>
    </w:p>
    <w:p w14:paraId="1B8DBBA0" w14:textId="0295D046" w:rsidR="00DE3BE8" w:rsidRDefault="00DE3BE8" w:rsidP="00DE3BE8">
      <w:pPr>
        <w:adjustRightInd w:val="0"/>
        <w:snapToGrid w:val="0"/>
      </w:pPr>
      <w:r>
        <w:rPr>
          <w:rFonts w:hint="eastAsia"/>
        </w:rPr>
        <w:t>３）蛍光顕微鏡の使用経験（顕微鏡機種、経験年数、目的、頻度など）</w:t>
      </w:r>
    </w:p>
    <w:p w14:paraId="2763B853" w14:textId="491501A5" w:rsidR="00DE3BE8" w:rsidRDefault="00DE3BE8" w:rsidP="00DE3BE8">
      <w:pPr>
        <w:adjustRightInd w:val="0"/>
        <w:snapToGrid w:val="0"/>
      </w:pPr>
      <w:r>
        <w:rPr>
          <w:rFonts w:hint="eastAsia"/>
        </w:rPr>
        <w:t>４）現在の研究対象（例：培養細胞、ショウジョウバエ、酵母など）と、研究内容を簡単にご記入ください。</w:t>
      </w:r>
    </w:p>
    <w:p w14:paraId="37A321C4" w14:textId="502FE4F6" w:rsidR="00DE3BE8" w:rsidRDefault="00DE3BE8" w:rsidP="00DE3BE8">
      <w:pPr>
        <w:adjustRightInd w:val="0"/>
        <w:snapToGrid w:val="0"/>
      </w:pPr>
      <w:r>
        <w:rPr>
          <w:rFonts w:hint="eastAsia"/>
        </w:rPr>
        <w:t>５）なぜ、このワークショップ受講を希望したか（４００字程度）</w:t>
      </w:r>
    </w:p>
    <w:p w14:paraId="08533F56" w14:textId="2A435BEA" w:rsidR="00DE3BE8" w:rsidRDefault="00DE3BE8" w:rsidP="00DE3BE8">
      <w:pPr>
        <w:adjustRightInd w:val="0"/>
        <w:snapToGrid w:val="0"/>
      </w:pPr>
      <w:r>
        <w:rPr>
          <w:rFonts w:hint="eastAsia"/>
        </w:rPr>
        <w:t>６）このワークショップで修得したい技術</w:t>
      </w:r>
    </w:p>
    <w:p w14:paraId="2A0DBB09" w14:textId="77777777" w:rsidR="00DE3BE8" w:rsidRDefault="00DE3BE8" w:rsidP="00DE3BE8">
      <w:pPr>
        <w:adjustRightInd w:val="0"/>
        <w:snapToGrid w:val="0"/>
      </w:pPr>
    </w:p>
    <w:p w14:paraId="6BCD0C4D" w14:textId="14A2173D" w:rsidR="00DE3BE8" w:rsidRDefault="00DE3BE8" w:rsidP="00DE3BE8">
      <w:pPr>
        <w:adjustRightInd w:val="0"/>
        <w:snapToGrid w:val="0"/>
      </w:pPr>
      <w:r>
        <w:rPr>
          <w:rFonts w:hint="eastAsia"/>
        </w:rPr>
        <w:t>※質問事項はすべて必須項目です。</w:t>
      </w:r>
    </w:p>
    <w:p w14:paraId="345DE37B" w14:textId="2CACF166" w:rsidR="00DE3BE8" w:rsidRDefault="00861108" w:rsidP="00DE3BE8">
      <w:pPr>
        <w:adjustRightInd w:val="0"/>
        <w:snapToGrid w:val="0"/>
      </w:pPr>
      <w:r>
        <w:rPr>
          <w:rFonts w:hint="eastAsia"/>
        </w:rPr>
        <w:t>※</w:t>
      </w:r>
      <w:r w:rsidR="00DE3BE8">
        <w:rPr>
          <w:rFonts w:hint="eastAsia"/>
        </w:rPr>
        <w:t>本応募の際ご提出いただいた書類は、ワークショップでの利用目的のみに使用します。</w:t>
      </w:r>
    </w:p>
    <w:p w14:paraId="61E0F8D4" w14:textId="14A5894F" w:rsidR="00DE3BE8" w:rsidRDefault="00DE3BE8" w:rsidP="00DE3BE8">
      <w:pPr>
        <w:adjustRightInd w:val="0"/>
        <w:snapToGrid w:val="0"/>
      </w:pPr>
    </w:p>
    <w:p w14:paraId="3CB9D4F6" w14:textId="6D378A4B" w:rsidR="00DE3BE8" w:rsidRPr="00DE3BE8" w:rsidRDefault="00DE3BE8" w:rsidP="00DE3BE8">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申し込み先</w:t>
      </w:r>
      <w:r w:rsidR="00685C4B">
        <w:rPr>
          <w:rFonts w:ascii="游ゴシック" w:eastAsia="游ゴシック" w:hAnsi="游ゴシック" w:hint="eastAsia"/>
          <w:sz w:val="24"/>
          <w:szCs w:val="24"/>
          <w:u w:val="single"/>
        </w:rPr>
        <w:t>・問い合わせ</w:t>
      </w:r>
    </w:p>
    <w:p w14:paraId="78BB6316" w14:textId="77777777" w:rsidR="00685C4B" w:rsidRDefault="00DE3BE8" w:rsidP="00DE3BE8">
      <w:pPr>
        <w:adjustRightInd w:val="0"/>
        <w:snapToGrid w:val="0"/>
      </w:pPr>
      <w:r>
        <w:rPr>
          <w:rFonts w:hint="eastAsia"/>
        </w:rPr>
        <w:t>細胞生物学ワークショップ事務局</w:t>
      </w:r>
    </w:p>
    <w:p w14:paraId="51675B5B" w14:textId="47D52A2B" w:rsidR="00DE3BE8" w:rsidRDefault="00DE3BE8" w:rsidP="00DE3BE8">
      <w:pPr>
        <w:adjustRightInd w:val="0"/>
        <w:snapToGrid w:val="0"/>
      </w:pPr>
      <w:r>
        <w:rPr>
          <w:rFonts w:hint="eastAsia"/>
        </w:rPr>
        <w:t>（</w:t>
      </w:r>
      <w:r w:rsidR="00685C4B">
        <w:rPr>
          <w:rFonts w:hint="eastAsia"/>
        </w:rPr>
        <w:t>事務的なこと：</w:t>
      </w:r>
      <w:r w:rsidRPr="006326F5">
        <w:rPr>
          <w:rFonts w:hint="eastAsia"/>
        </w:rPr>
        <w:t>田中</w:t>
      </w:r>
      <w:r w:rsidR="00685C4B">
        <w:rPr>
          <w:rFonts w:hint="eastAsia"/>
        </w:rPr>
        <w:t>、内容に関すること：平野</w:t>
      </w:r>
      <w:r>
        <w:rPr>
          <w:rFonts w:hint="eastAsia"/>
        </w:rPr>
        <w:t>）</w:t>
      </w:r>
    </w:p>
    <w:p w14:paraId="55181812" w14:textId="77777777" w:rsidR="00DE3BE8" w:rsidRDefault="00DE3BE8" w:rsidP="00DE3BE8">
      <w:pPr>
        <w:adjustRightInd w:val="0"/>
        <w:snapToGrid w:val="0"/>
      </w:pPr>
      <w:r>
        <w:rPr>
          <w:rFonts w:hint="eastAsia"/>
        </w:rPr>
        <w:t>〒</w:t>
      </w:r>
      <w:r>
        <w:t>561-0871</w:t>
      </w:r>
      <w:r>
        <w:rPr>
          <w:rFonts w:hint="eastAsia"/>
        </w:rPr>
        <w:t xml:space="preserve">　大阪府吹田市山田丘1－3　</w:t>
      </w:r>
    </w:p>
    <w:p w14:paraId="7EDF66FC" w14:textId="46C6D64D" w:rsidR="00DE3BE8" w:rsidRDefault="00DE3BE8" w:rsidP="00DE3BE8">
      <w:pPr>
        <w:adjustRightInd w:val="0"/>
        <w:snapToGrid w:val="0"/>
        <w:ind w:firstLineChars="650" w:firstLine="1365"/>
      </w:pPr>
      <w:r>
        <w:rPr>
          <w:rFonts w:hint="eastAsia"/>
        </w:rPr>
        <w:t>大阪大学大学院生命機能研究科細胞核ダイナミクス研究室</w:t>
      </w:r>
    </w:p>
    <w:p w14:paraId="0A4731FB" w14:textId="77777777" w:rsidR="00A36010" w:rsidRDefault="00DE3BE8" w:rsidP="00A36010">
      <w:pPr>
        <w:adjustRightInd w:val="0"/>
        <w:snapToGrid w:val="0"/>
      </w:pPr>
      <w:r>
        <w:t>Tel: 06-6879-4621</w:t>
      </w:r>
    </w:p>
    <w:p w14:paraId="6FE26B00" w14:textId="2661A016" w:rsidR="00DE3BE8" w:rsidRPr="00A36010" w:rsidRDefault="00DE3BE8" w:rsidP="00A36010">
      <w:pPr>
        <w:adjustRightInd w:val="0"/>
        <w:snapToGrid w:val="0"/>
      </w:pPr>
      <w:r w:rsidRPr="00A36010">
        <w:rPr>
          <w:rFonts w:ascii="Times New Roman" w:hAnsi="Times New Roman" w:cs="Times New Roman"/>
          <w:sz w:val="22"/>
        </w:rPr>
        <w:t xml:space="preserve">E-mail: </w:t>
      </w:r>
      <w:proofErr w:type="spellStart"/>
      <w:r w:rsidR="00A36010" w:rsidRPr="00A36010">
        <w:rPr>
          <w:rFonts w:ascii="Times New Roman" w:eastAsia="ＭＳ Ｐゴシック" w:hAnsi="Times New Roman" w:cs="Times New Roman"/>
          <w:color w:val="000000"/>
          <w:kern w:val="0"/>
          <w:sz w:val="22"/>
        </w:rPr>
        <w:t>cbws_office</w:t>
      </w:r>
      <w:proofErr w:type="spellEnd"/>
      <w:r w:rsidR="00A36010" w:rsidRPr="00A36010">
        <w:rPr>
          <w:rFonts w:ascii="Times New Roman" w:eastAsia="ＭＳ Ｐゴシック" w:hAnsi="Times New Roman" w:cs="Times New Roman"/>
          <w:color w:val="000000"/>
          <w:kern w:val="0"/>
          <w:sz w:val="22"/>
        </w:rPr>
        <w:t xml:space="preserve"> </w:t>
      </w:r>
      <w:r w:rsidRPr="00A36010">
        <w:rPr>
          <w:rFonts w:ascii="Times New Roman" w:hAnsi="Times New Roman" w:cs="Times New Roman"/>
          <w:sz w:val="22"/>
        </w:rPr>
        <w:t>[</w:t>
      </w:r>
      <w:proofErr w:type="spellStart"/>
      <w:r w:rsidRPr="00A36010">
        <w:rPr>
          <w:rFonts w:ascii="Times New Roman" w:hAnsi="Times New Roman" w:cs="Times New Roman"/>
          <w:sz w:val="22"/>
        </w:rPr>
        <w:t>atmark</w:t>
      </w:r>
      <w:proofErr w:type="spellEnd"/>
      <w:r w:rsidRPr="00A36010">
        <w:rPr>
          <w:rFonts w:ascii="Times New Roman" w:hAnsi="Times New Roman" w:cs="Times New Roman"/>
          <w:sz w:val="22"/>
        </w:rPr>
        <w:t>]fbs.osaka-u.ac.jp</w:t>
      </w:r>
      <w:r w:rsidRPr="00A36010">
        <w:rPr>
          <w:rFonts w:ascii="Times New Roman" w:hAnsi="Times New Roman" w:cs="Times New Roman"/>
          <w:sz w:val="22"/>
        </w:rPr>
        <w:t>（</w:t>
      </w:r>
      <w:r w:rsidRPr="00A36010">
        <w:rPr>
          <w:rFonts w:ascii="Times New Roman" w:hAnsi="Times New Roman" w:cs="Times New Roman"/>
          <w:sz w:val="22"/>
        </w:rPr>
        <w:t>[</w:t>
      </w:r>
      <w:proofErr w:type="spellStart"/>
      <w:r w:rsidRPr="00A36010">
        <w:rPr>
          <w:rFonts w:ascii="Times New Roman" w:hAnsi="Times New Roman" w:cs="Times New Roman"/>
          <w:sz w:val="22"/>
        </w:rPr>
        <w:t>atmark</w:t>
      </w:r>
      <w:proofErr w:type="spellEnd"/>
      <w:r w:rsidRPr="00A36010">
        <w:rPr>
          <w:rFonts w:ascii="Times New Roman" w:hAnsi="Times New Roman" w:cs="Times New Roman"/>
          <w:sz w:val="22"/>
        </w:rPr>
        <w:t>]=@</w:t>
      </w:r>
      <w:r w:rsidRPr="00A36010">
        <w:rPr>
          <w:rFonts w:ascii="Times New Roman" w:hAnsi="Times New Roman" w:cs="Times New Roman"/>
          <w:sz w:val="22"/>
        </w:rPr>
        <w:t>）</w:t>
      </w:r>
    </w:p>
    <w:p w14:paraId="67A7AC93" w14:textId="77777777" w:rsidR="00D30DB6" w:rsidRDefault="00D30DB6" w:rsidP="007959B4">
      <w:pPr>
        <w:adjustRightInd w:val="0"/>
        <w:snapToGrid w:val="0"/>
      </w:pPr>
    </w:p>
    <w:p w14:paraId="233357C7" w14:textId="77777777" w:rsidR="00DE3BE8" w:rsidRPr="00E037C4" w:rsidRDefault="00DE3BE8" w:rsidP="00DE3BE8">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主催</w:t>
      </w:r>
    </w:p>
    <w:p w14:paraId="03BB2B1D" w14:textId="77777777" w:rsidR="00DE3BE8" w:rsidRDefault="00DE3BE8" w:rsidP="00DE3BE8">
      <w:pPr>
        <w:adjustRightInd w:val="0"/>
        <w:snapToGrid w:val="0"/>
      </w:pPr>
      <w:r>
        <w:rPr>
          <w:rFonts w:hint="eastAsia"/>
        </w:rPr>
        <w:t>新学術領域研究「学術研究支援基盤形成」先端バイオイメージング支援プラットフォーム</w:t>
      </w:r>
    </w:p>
    <w:p w14:paraId="3E71A564" w14:textId="77777777" w:rsidR="00DE3BE8" w:rsidRDefault="00DE3BE8" w:rsidP="00DE3BE8">
      <w:pPr>
        <w:adjustRightInd w:val="0"/>
        <w:snapToGrid w:val="0"/>
      </w:pPr>
      <w:r>
        <w:rPr>
          <w:rFonts w:hint="eastAsia"/>
        </w:rPr>
        <w:t>大阪大学大学院生命機能研究科　生命動態イメージングセンター</w:t>
      </w:r>
    </w:p>
    <w:p w14:paraId="22B61DB6" w14:textId="082EDE7A" w:rsidR="00C02F30" w:rsidRDefault="00DE3BE8" w:rsidP="00403A64">
      <w:pPr>
        <w:adjustRightInd w:val="0"/>
        <w:snapToGrid w:val="0"/>
      </w:pPr>
      <w:r>
        <w:rPr>
          <w:rFonts w:hint="eastAsia"/>
        </w:rPr>
        <w:t>北海道大学大学院先端生命科学研究院　細胞機能科学研究室</w:t>
      </w:r>
    </w:p>
    <w:p w14:paraId="393AE907" w14:textId="77777777" w:rsidR="00C02F30" w:rsidRDefault="00C02F30" w:rsidP="00C02F30">
      <w:pPr>
        <w:adjustRightInd w:val="0"/>
        <w:snapToGrid w:val="0"/>
      </w:pPr>
    </w:p>
    <w:p w14:paraId="240A8637" w14:textId="77777777" w:rsidR="00C02F30" w:rsidRPr="00E037C4" w:rsidRDefault="00C02F30" w:rsidP="00C02F30">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講師</w:t>
      </w:r>
    </w:p>
    <w:p w14:paraId="42CBA932" w14:textId="77777777" w:rsidR="00C02F30" w:rsidRDefault="00C02F30" w:rsidP="00C02F30">
      <w:pPr>
        <w:adjustRightInd w:val="0"/>
        <w:snapToGrid w:val="0"/>
      </w:pPr>
      <w:r>
        <w:rPr>
          <w:rFonts w:hint="eastAsia"/>
        </w:rPr>
        <w:t>原口徳子（大阪大学大学院生命機能研究科、大阪大学大学院理学研究科）</w:t>
      </w:r>
    </w:p>
    <w:p w14:paraId="1A26CC5E" w14:textId="77777777" w:rsidR="00C02F30" w:rsidRDefault="00C02F30" w:rsidP="00C02F30">
      <w:pPr>
        <w:adjustRightInd w:val="0"/>
        <w:snapToGrid w:val="0"/>
      </w:pPr>
      <w:r>
        <w:rPr>
          <w:rFonts w:hint="eastAsia"/>
        </w:rPr>
        <w:t>平岡　泰（大阪大学大学院生命機能研究科）</w:t>
      </w:r>
    </w:p>
    <w:p w14:paraId="5D7AE686" w14:textId="77777777" w:rsidR="00C02F30" w:rsidRDefault="00C02F30" w:rsidP="00C02F30">
      <w:pPr>
        <w:adjustRightInd w:val="0"/>
        <w:snapToGrid w:val="0"/>
      </w:pPr>
      <w:r w:rsidRPr="00917BB3">
        <w:rPr>
          <w:rFonts w:hint="eastAsia"/>
        </w:rPr>
        <w:t>藤田克昌（大阪大学大学院工学研究科）</w:t>
      </w:r>
    </w:p>
    <w:p w14:paraId="4EEA7B3F" w14:textId="77777777" w:rsidR="00C02F30" w:rsidRPr="00917BB3" w:rsidRDefault="00C02F30" w:rsidP="00C02F30">
      <w:pPr>
        <w:adjustRightInd w:val="0"/>
        <w:snapToGrid w:val="0"/>
      </w:pPr>
      <w:r>
        <w:rPr>
          <w:rFonts w:hint="eastAsia"/>
        </w:rPr>
        <w:t>浦野泰照（東京大学大学院薬学系研究科）</w:t>
      </w:r>
    </w:p>
    <w:p w14:paraId="1486EE31" w14:textId="77777777" w:rsidR="00C02F30" w:rsidRPr="00917BB3" w:rsidRDefault="00C02F30" w:rsidP="00C02F30">
      <w:pPr>
        <w:adjustRightInd w:val="0"/>
        <w:snapToGrid w:val="0"/>
      </w:pPr>
      <w:r w:rsidRPr="00917BB3">
        <w:rPr>
          <w:rFonts w:hint="eastAsia"/>
        </w:rPr>
        <w:t>木村　宏（東京工業大学科学技術創成研究院）</w:t>
      </w:r>
    </w:p>
    <w:p w14:paraId="176C7A29" w14:textId="77777777" w:rsidR="00C02F30" w:rsidRPr="00917BB3" w:rsidRDefault="00C02F30" w:rsidP="00C02F30">
      <w:pPr>
        <w:adjustRightInd w:val="0"/>
        <w:snapToGrid w:val="0"/>
      </w:pPr>
      <w:r w:rsidRPr="00917BB3">
        <w:rPr>
          <w:rFonts w:hint="eastAsia"/>
        </w:rPr>
        <w:t>和田郁夫（福島医科大学生体情報伝達研究所）</w:t>
      </w:r>
    </w:p>
    <w:p w14:paraId="37973EC0" w14:textId="77777777" w:rsidR="00C02F30" w:rsidRDefault="00C02F30" w:rsidP="00C02F30">
      <w:pPr>
        <w:adjustRightInd w:val="0"/>
        <w:snapToGrid w:val="0"/>
      </w:pPr>
      <w:r w:rsidRPr="00917BB3">
        <w:rPr>
          <w:rFonts w:hint="eastAsia"/>
        </w:rPr>
        <w:t>金城政孝（北海道大学大学院先端生命科学研究院）</w:t>
      </w:r>
    </w:p>
    <w:p w14:paraId="404F2D02" w14:textId="77777777" w:rsidR="00C02F30" w:rsidRDefault="00C02F30" w:rsidP="00C02F30">
      <w:pPr>
        <w:adjustRightInd w:val="0"/>
        <w:snapToGrid w:val="0"/>
      </w:pPr>
      <w:r>
        <w:rPr>
          <w:rFonts w:hint="eastAsia"/>
        </w:rPr>
        <w:t>堀川一樹</w:t>
      </w:r>
      <w:r w:rsidRPr="00917BB3">
        <w:rPr>
          <w:rFonts w:hint="eastAsia"/>
        </w:rPr>
        <w:t>（</w:t>
      </w:r>
      <w:r>
        <w:rPr>
          <w:rFonts w:hint="eastAsia"/>
        </w:rPr>
        <w:t>徳島大学先端研究推進センター</w:t>
      </w:r>
      <w:r w:rsidRPr="00917BB3">
        <w:rPr>
          <w:rFonts w:hint="eastAsia"/>
        </w:rPr>
        <w:t>）</w:t>
      </w:r>
    </w:p>
    <w:p w14:paraId="387E76BA" w14:textId="77777777" w:rsidR="00C02F30" w:rsidRDefault="00C02F30" w:rsidP="00C02F30">
      <w:pPr>
        <w:adjustRightInd w:val="0"/>
        <w:snapToGrid w:val="0"/>
      </w:pPr>
      <w:r>
        <w:rPr>
          <w:rFonts w:hint="eastAsia"/>
        </w:rPr>
        <w:t>山縣一夫</w:t>
      </w:r>
      <w:r w:rsidRPr="00917BB3">
        <w:rPr>
          <w:rFonts w:hint="eastAsia"/>
        </w:rPr>
        <w:t>（</w:t>
      </w:r>
      <w:r>
        <w:rPr>
          <w:rFonts w:hint="eastAsia"/>
        </w:rPr>
        <w:t>近畿大学</w:t>
      </w:r>
      <w:r>
        <w:rPr>
          <w:rFonts w:ascii="Helvetica" w:hAnsi="Helvetica" w:cs="Helvetica"/>
          <w:color w:val="000000"/>
          <w:shd w:val="clear" w:color="auto" w:fill="FFFFFF"/>
        </w:rPr>
        <w:t>生物理工学研究科</w:t>
      </w:r>
      <w:r w:rsidRPr="00917BB3">
        <w:rPr>
          <w:rFonts w:hint="eastAsia"/>
        </w:rPr>
        <w:t>）</w:t>
      </w:r>
    </w:p>
    <w:p w14:paraId="669D7E9B" w14:textId="77777777" w:rsidR="00C02F30" w:rsidRDefault="00C02F30" w:rsidP="00C02F30">
      <w:pPr>
        <w:adjustRightInd w:val="0"/>
        <w:snapToGrid w:val="0"/>
      </w:pPr>
      <w:r>
        <w:rPr>
          <w:rFonts w:hint="eastAsia"/>
        </w:rPr>
        <w:t>岡田康志（理化学研究所、東京大学大学院理学系研究科）</w:t>
      </w:r>
    </w:p>
    <w:p w14:paraId="430EF3A0" w14:textId="77777777" w:rsidR="00C02F30" w:rsidRDefault="00C02F30" w:rsidP="00C02F30">
      <w:pPr>
        <w:adjustRightInd w:val="0"/>
        <w:snapToGrid w:val="0"/>
      </w:pPr>
      <w:r>
        <w:rPr>
          <w:rFonts w:hint="eastAsia"/>
        </w:rPr>
        <w:t>伊東</w:t>
      </w:r>
      <w:r w:rsidRPr="00E037C4">
        <w:rPr>
          <w:rFonts w:hint="eastAsia"/>
        </w:rPr>
        <w:t>克秀</w:t>
      </w:r>
      <w:r>
        <w:rPr>
          <w:rFonts w:hint="eastAsia"/>
        </w:rPr>
        <w:t>（浜松ホトニクス）</w:t>
      </w:r>
    </w:p>
    <w:p w14:paraId="2FA50982" w14:textId="77777777" w:rsidR="00C02F30" w:rsidRDefault="00C02F30" w:rsidP="00C02F30">
      <w:pPr>
        <w:adjustRightInd w:val="0"/>
        <w:snapToGrid w:val="0"/>
      </w:pPr>
      <w:r>
        <w:rPr>
          <w:rFonts w:hint="eastAsia"/>
        </w:rPr>
        <w:t>松田厚志（情報通信研究機構）</w:t>
      </w:r>
    </w:p>
    <w:p w14:paraId="696A8588" w14:textId="77777777" w:rsidR="00C02F30" w:rsidRDefault="00C02F30" w:rsidP="00C02F30">
      <w:pPr>
        <w:adjustRightInd w:val="0"/>
        <w:snapToGrid w:val="0"/>
      </w:pPr>
      <w:r>
        <w:rPr>
          <w:rFonts w:hint="eastAsia"/>
        </w:rPr>
        <w:t>平野泰弘（大阪大学大学院生命機能研究科）</w:t>
      </w:r>
    </w:p>
    <w:p w14:paraId="3691B349" w14:textId="77777777" w:rsidR="00C02F30" w:rsidRDefault="00C02F30" w:rsidP="00C02F30">
      <w:pPr>
        <w:adjustRightInd w:val="0"/>
        <w:snapToGrid w:val="0"/>
      </w:pPr>
      <w:r>
        <w:rPr>
          <w:rFonts w:hint="eastAsia"/>
        </w:rPr>
        <w:t>北村　朗（</w:t>
      </w:r>
      <w:r w:rsidRPr="00917BB3">
        <w:rPr>
          <w:rFonts w:hint="eastAsia"/>
        </w:rPr>
        <w:t>北海道大学大学院先端生命科学研究院</w:t>
      </w:r>
      <w:r>
        <w:rPr>
          <w:rFonts w:hint="eastAsia"/>
        </w:rPr>
        <w:t>）</w:t>
      </w:r>
    </w:p>
    <w:p w14:paraId="0E97BB2F" w14:textId="3E3964C3" w:rsidR="00C02F30" w:rsidRDefault="00C02F30" w:rsidP="00C02F30">
      <w:pPr>
        <w:adjustRightInd w:val="0"/>
        <w:snapToGrid w:val="0"/>
        <w:rPr>
          <w:rFonts w:ascii="Arial" w:hAnsi="Arial" w:cs="Arial"/>
          <w:color w:val="222222"/>
        </w:rPr>
      </w:pPr>
      <w:r w:rsidRPr="00E037C4">
        <w:rPr>
          <w:rFonts w:hint="eastAsia"/>
        </w:rPr>
        <w:t>塚田</w:t>
      </w:r>
      <w:r w:rsidRPr="00E037C4">
        <w:rPr>
          <w:rFonts w:ascii="Arial" w:hAnsi="Arial" w:cs="Arial"/>
          <w:color w:val="222222"/>
        </w:rPr>
        <w:t>祐基</w:t>
      </w:r>
      <w:r>
        <w:rPr>
          <w:rFonts w:ascii="Arial" w:hAnsi="Arial" w:cs="Arial" w:hint="eastAsia"/>
          <w:color w:val="222222"/>
        </w:rPr>
        <w:t>（名古屋大学理学研究科）</w:t>
      </w:r>
    </w:p>
    <w:p w14:paraId="3ADB5CCA" w14:textId="0C8383F5" w:rsidR="00C02F30" w:rsidRDefault="00C02F30" w:rsidP="00C02F30">
      <w:pPr>
        <w:adjustRightInd w:val="0"/>
        <w:snapToGrid w:val="0"/>
      </w:pPr>
    </w:p>
    <w:p w14:paraId="7ABED23B" w14:textId="77777777" w:rsidR="00C02F30" w:rsidRPr="00DE3BE8" w:rsidRDefault="00C02F30" w:rsidP="00C02F30">
      <w:pPr>
        <w:adjustRightInd w:val="0"/>
        <w:snapToGrid w:val="0"/>
        <w:rPr>
          <w:rFonts w:ascii="游ゴシック" w:eastAsia="游ゴシック" w:hAnsi="游ゴシック"/>
          <w:sz w:val="24"/>
          <w:szCs w:val="24"/>
          <w:u w:val="single"/>
        </w:rPr>
      </w:pPr>
      <w:r>
        <w:rPr>
          <w:rFonts w:ascii="游ゴシック" w:eastAsia="游ゴシック" w:hAnsi="游ゴシック" w:hint="eastAsia"/>
          <w:sz w:val="24"/>
          <w:szCs w:val="24"/>
          <w:u w:val="single"/>
        </w:rPr>
        <w:t>関連先リンク</w:t>
      </w:r>
    </w:p>
    <w:p w14:paraId="0594180D" w14:textId="77777777" w:rsidR="00C02F30" w:rsidRDefault="00C02F30" w:rsidP="00C02F30">
      <w:pPr>
        <w:adjustRightInd w:val="0"/>
        <w:snapToGrid w:val="0"/>
      </w:pPr>
      <w:r>
        <w:t>大阪大学大学院生命機能研究科</w:t>
      </w:r>
      <w:r>
        <w:rPr>
          <w:rFonts w:hint="eastAsia"/>
        </w:rPr>
        <w:t>：</w:t>
      </w:r>
      <w:r>
        <w:t>http://www.fbs.osaka-u.ac.jp/</w:t>
      </w:r>
    </w:p>
    <w:p w14:paraId="1D6B4C85" w14:textId="77777777" w:rsidR="00C02F30" w:rsidRDefault="00C02F30" w:rsidP="00C02F30">
      <w:pPr>
        <w:adjustRightInd w:val="0"/>
        <w:snapToGrid w:val="0"/>
      </w:pPr>
      <w:r>
        <w:lastRenderedPageBreak/>
        <w:t>北海道大学大学院生命科学院</w:t>
      </w:r>
      <w:r>
        <w:rPr>
          <w:rFonts w:hint="eastAsia"/>
        </w:rPr>
        <w:t>：</w:t>
      </w:r>
      <w:r>
        <w:t>http://www.lfsci.hokudai.ac.jp/</w:t>
      </w:r>
    </w:p>
    <w:p w14:paraId="38633AB9" w14:textId="77777777" w:rsidR="00C02F30" w:rsidRDefault="00C02F30" w:rsidP="00C02F30">
      <w:pPr>
        <w:adjustRightInd w:val="0"/>
        <w:snapToGrid w:val="0"/>
      </w:pPr>
      <w:r>
        <w:t>先端バイオイメージング支援プラットフォーム</w:t>
      </w:r>
      <w:r>
        <w:rPr>
          <w:rFonts w:hint="eastAsia"/>
        </w:rPr>
        <w:t>：</w:t>
      </w:r>
      <w:r>
        <w:t>http://www.nibb.ac.jp/abis/</w:t>
      </w:r>
    </w:p>
    <w:p w14:paraId="2C6A07ED" w14:textId="77777777" w:rsidR="00C02F30" w:rsidRPr="00C02F30" w:rsidRDefault="00C02F30" w:rsidP="00C02F30">
      <w:pPr>
        <w:adjustRightInd w:val="0"/>
        <w:snapToGrid w:val="0"/>
      </w:pPr>
    </w:p>
    <w:p w14:paraId="09199D87" w14:textId="36BD0827" w:rsidR="00C02F30" w:rsidRDefault="00C02F30">
      <w:pPr>
        <w:widowControl/>
        <w:jc w:val="left"/>
      </w:pPr>
      <w:r>
        <w:br w:type="page"/>
      </w:r>
    </w:p>
    <w:p w14:paraId="0C753996" w14:textId="77777777" w:rsidR="007E7E95" w:rsidRPr="00E037C4" w:rsidRDefault="007E7E95" w:rsidP="00403A64">
      <w:pPr>
        <w:adjustRightInd w:val="0"/>
        <w:snapToGrid w:val="0"/>
      </w:pPr>
    </w:p>
    <w:p w14:paraId="150654E7" w14:textId="1E9AF555" w:rsidR="007E7E95" w:rsidRPr="00E037C4" w:rsidRDefault="0002435F" w:rsidP="00E037C4">
      <w:pPr>
        <w:adjustRightInd w:val="0"/>
        <w:snapToGrid w:val="0"/>
        <w:jc w:val="center"/>
      </w:pPr>
      <w:r w:rsidRPr="00E037C4">
        <w:rPr>
          <w:rFonts w:hint="eastAsia"/>
        </w:rPr>
        <w:t>講義スケジュール</w:t>
      </w:r>
      <w:r w:rsidR="00D813F6">
        <w:rPr>
          <w:rFonts w:hint="eastAsia"/>
        </w:rPr>
        <w:t>（暫定版）</w:t>
      </w:r>
    </w:p>
    <w:p w14:paraId="2EF3CF2D" w14:textId="77777777" w:rsidR="007E7E95" w:rsidRPr="00E037C4" w:rsidRDefault="007E7E95" w:rsidP="00E037C4">
      <w:pPr>
        <w:adjustRightInd w:val="0"/>
        <w:snapToGrid w:val="0"/>
      </w:pPr>
    </w:p>
    <w:p w14:paraId="5A5FC019" w14:textId="297F1AEE" w:rsidR="007E7E95" w:rsidRPr="00E037C4" w:rsidRDefault="007E7E95" w:rsidP="00E037C4">
      <w:pPr>
        <w:adjustRightInd w:val="0"/>
        <w:snapToGrid w:val="0"/>
      </w:pPr>
      <w:r w:rsidRPr="00E037C4">
        <w:rPr>
          <w:rFonts w:hint="eastAsia"/>
        </w:rPr>
        <w:t>1日目　（達成目標１－</w:t>
      </w:r>
      <w:r w:rsidR="00980FCB" w:rsidRPr="00E037C4">
        <w:rPr>
          <w:rFonts w:hint="eastAsia"/>
        </w:rPr>
        <w:t>4</w:t>
      </w:r>
      <w:r w:rsidRPr="00E037C4">
        <w:rPr>
          <w:rFonts w:hint="eastAsia"/>
        </w:rPr>
        <w:t>）</w:t>
      </w:r>
      <w:r w:rsidR="000965E1" w:rsidRPr="00E037C4">
        <w:rPr>
          <w:rFonts w:hint="eastAsia"/>
        </w:rPr>
        <w:t>：</w:t>
      </w:r>
      <w:r w:rsidR="00980FCB" w:rsidRPr="00E037C4">
        <w:rPr>
          <w:rFonts w:hint="eastAsia"/>
        </w:rPr>
        <w:t>蛍光顕微鏡の基礎</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0"/>
        <w:gridCol w:w="1416"/>
        <w:gridCol w:w="1706"/>
      </w:tblGrid>
      <w:tr w:rsidR="00CD45B8" w:rsidRPr="00E037C4" w14:paraId="50C3A24A" w14:textId="77777777" w:rsidTr="00860C01">
        <w:tc>
          <w:tcPr>
            <w:tcW w:w="1560" w:type="dxa"/>
            <w:tcBorders>
              <w:top w:val="single" w:sz="4" w:space="0" w:color="auto"/>
            </w:tcBorders>
          </w:tcPr>
          <w:p w14:paraId="26595540" w14:textId="77777777" w:rsidR="007E7E95" w:rsidRPr="00E037C4" w:rsidRDefault="007E7E95" w:rsidP="00E037C4">
            <w:pPr>
              <w:adjustRightInd w:val="0"/>
              <w:snapToGrid w:val="0"/>
            </w:pPr>
          </w:p>
        </w:tc>
        <w:tc>
          <w:tcPr>
            <w:tcW w:w="3540" w:type="dxa"/>
            <w:tcBorders>
              <w:top w:val="single" w:sz="4" w:space="0" w:color="auto"/>
            </w:tcBorders>
          </w:tcPr>
          <w:p w14:paraId="4C284DBE" w14:textId="77777777" w:rsidR="007E7E95" w:rsidRPr="00E037C4" w:rsidRDefault="007E7E95" w:rsidP="00E037C4">
            <w:pPr>
              <w:adjustRightInd w:val="0"/>
              <w:snapToGrid w:val="0"/>
            </w:pPr>
            <w:r w:rsidRPr="00E037C4">
              <w:rPr>
                <w:rFonts w:hint="eastAsia"/>
              </w:rPr>
              <w:t>蛍光顕微鏡の基礎</w:t>
            </w:r>
          </w:p>
        </w:tc>
        <w:tc>
          <w:tcPr>
            <w:tcW w:w="1416" w:type="dxa"/>
            <w:tcBorders>
              <w:top w:val="single" w:sz="4" w:space="0" w:color="auto"/>
            </w:tcBorders>
          </w:tcPr>
          <w:p w14:paraId="413B5587" w14:textId="77777777" w:rsidR="007E7E95" w:rsidRPr="00E037C4" w:rsidRDefault="007E7E95" w:rsidP="00E037C4">
            <w:pPr>
              <w:adjustRightInd w:val="0"/>
              <w:snapToGrid w:val="0"/>
            </w:pPr>
            <w:r w:rsidRPr="00E037C4">
              <w:rPr>
                <w:rFonts w:hint="eastAsia"/>
              </w:rPr>
              <w:t>平岡泰</w:t>
            </w:r>
          </w:p>
        </w:tc>
        <w:tc>
          <w:tcPr>
            <w:tcW w:w="1706" w:type="dxa"/>
            <w:tcBorders>
              <w:top w:val="single" w:sz="4" w:space="0" w:color="auto"/>
            </w:tcBorders>
          </w:tcPr>
          <w:p w14:paraId="1C4CFE47" w14:textId="77777777" w:rsidR="007E7E95" w:rsidRPr="00E037C4" w:rsidRDefault="007E7E95" w:rsidP="00E037C4">
            <w:pPr>
              <w:adjustRightInd w:val="0"/>
              <w:snapToGrid w:val="0"/>
            </w:pPr>
            <w:r w:rsidRPr="00E037C4">
              <w:rPr>
                <w:rFonts w:hint="eastAsia"/>
              </w:rPr>
              <w:t>大阪大学</w:t>
            </w:r>
          </w:p>
        </w:tc>
      </w:tr>
      <w:tr w:rsidR="00CD45B8" w:rsidRPr="00E037C4" w14:paraId="269CBCC4" w14:textId="77777777" w:rsidTr="00860C01">
        <w:tc>
          <w:tcPr>
            <w:tcW w:w="1560" w:type="dxa"/>
          </w:tcPr>
          <w:p w14:paraId="7C35C912" w14:textId="77777777" w:rsidR="007E7E95" w:rsidRPr="00E037C4" w:rsidRDefault="007E7E95" w:rsidP="00E037C4">
            <w:pPr>
              <w:adjustRightInd w:val="0"/>
              <w:snapToGrid w:val="0"/>
            </w:pPr>
          </w:p>
        </w:tc>
        <w:tc>
          <w:tcPr>
            <w:tcW w:w="3540" w:type="dxa"/>
          </w:tcPr>
          <w:p w14:paraId="366FAFBA" w14:textId="77777777" w:rsidR="007E7E95" w:rsidRPr="00E037C4" w:rsidRDefault="007E7E95" w:rsidP="00E037C4">
            <w:pPr>
              <w:adjustRightInd w:val="0"/>
              <w:snapToGrid w:val="0"/>
            </w:pPr>
            <w:r w:rsidRPr="00E037C4">
              <w:rPr>
                <w:rFonts w:hint="eastAsia"/>
              </w:rPr>
              <w:t>蛍光色素の化学的性質</w:t>
            </w:r>
          </w:p>
        </w:tc>
        <w:tc>
          <w:tcPr>
            <w:tcW w:w="1416" w:type="dxa"/>
          </w:tcPr>
          <w:p w14:paraId="75B53388" w14:textId="77777777" w:rsidR="007E7E95" w:rsidRPr="00E037C4" w:rsidRDefault="007E7E95" w:rsidP="00E037C4">
            <w:pPr>
              <w:adjustRightInd w:val="0"/>
              <w:snapToGrid w:val="0"/>
            </w:pPr>
            <w:r w:rsidRPr="00E037C4">
              <w:rPr>
                <w:rFonts w:hint="eastAsia"/>
              </w:rPr>
              <w:t>浦野泰照</w:t>
            </w:r>
          </w:p>
        </w:tc>
        <w:tc>
          <w:tcPr>
            <w:tcW w:w="1706" w:type="dxa"/>
          </w:tcPr>
          <w:p w14:paraId="4386D4C1" w14:textId="77777777" w:rsidR="007E7E95" w:rsidRPr="00E037C4" w:rsidRDefault="007E7E95" w:rsidP="00E037C4">
            <w:pPr>
              <w:adjustRightInd w:val="0"/>
              <w:snapToGrid w:val="0"/>
            </w:pPr>
            <w:r w:rsidRPr="00E037C4">
              <w:rPr>
                <w:rFonts w:hint="eastAsia"/>
              </w:rPr>
              <w:t>東京大学</w:t>
            </w:r>
          </w:p>
        </w:tc>
      </w:tr>
      <w:tr w:rsidR="00CD45B8" w:rsidRPr="00E037C4" w14:paraId="325C1C5D" w14:textId="77777777" w:rsidTr="00860C01">
        <w:tc>
          <w:tcPr>
            <w:tcW w:w="1560" w:type="dxa"/>
          </w:tcPr>
          <w:p w14:paraId="66027E12" w14:textId="77777777" w:rsidR="007E7E95" w:rsidRPr="00E037C4" w:rsidRDefault="007E7E95" w:rsidP="00E037C4">
            <w:pPr>
              <w:adjustRightInd w:val="0"/>
              <w:snapToGrid w:val="0"/>
            </w:pPr>
          </w:p>
        </w:tc>
        <w:tc>
          <w:tcPr>
            <w:tcW w:w="3540" w:type="dxa"/>
          </w:tcPr>
          <w:p w14:paraId="08AB74B3" w14:textId="77777777" w:rsidR="007E7E95" w:rsidRPr="00E037C4" w:rsidRDefault="007E7E95" w:rsidP="00E037C4">
            <w:pPr>
              <w:adjustRightInd w:val="0"/>
              <w:snapToGrid w:val="0"/>
            </w:pPr>
            <w:r w:rsidRPr="00E037C4">
              <w:rPr>
                <w:rFonts w:hint="eastAsia"/>
              </w:rPr>
              <w:t>（休憩）</w:t>
            </w:r>
          </w:p>
        </w:tc>
        <w:tc>
          <w:tcPr>
            <w:tcW w:w="1416" w:type="dxa"/>
          </w:tcPr>
          <w:p w14:paraId="34A8A9AE" w14:textId="77777777" w:rsidR="007E7E95" w:rsidRPr="00E037C4" w:rsidRDefault="007E7E95" w:rsidP="00E037C4">
            <w:pPr>
              <w:adjustRightInd w:val="0"/>
              <w:snapToGrid w:val="0"/>
            </w:pPr>
          </w:p>
        </w:tc>
        <w:tc>
          <w:tcPr>
            <w:tcW w:w="1706" w:type="dxa"/>
          </w:tcPr>
          <w:p w14:paraId="458249F5" w14:textId="77777777" w:rsidR="007E7E95" w:rsidRPr="00E037C4" w:rsidRDefault="007E7E95" w:rsidP="00E037C4">
            <w:pPr>
              <w:adjustRightInd w:val="0"/>
              <w:snapToGrid w:val="0"/>
            </w:pPr>
          </w:p>
        </w:tc>
      </w:tr>
      <w:tr w:rsidR="00CD45B8" w:rsidRPr="00E037C4" w14:paraId="68378AD5" w14:textId="77777777" w:rsidTr="00860C01">
        <w:tc>
          <w:tcPr>
            <w:tcW w:w="1560" w:type="dxa"/>
          </w:tcPr>
          <w:p w14:paraId="12B8E5E4" w14:textId="77777777" w:rsidR="007E7E95" w:rsidRPr="00E037C4" w:rsidRDefault="007E7E95" w:rsidP="00E037C4">
            <w:pPr>
              <w:adjustRightInd w:val="0"/>
              <w:snapToGrid w:val="0"/>
            </w:pPr>
          </w:p>
        </w:tc>
        <w:tc>
          <w:tcPr>
            <w:tcW w:w="3540" w:type="dxa"/>
          </w:tcPr>
          <w:p w14:paraId="5A5827F4" w14:textId="77777777" w:rsidR="007E7E95" w:rsidRPr="00E037C4" w:rsidRDefault="007E7E95" w:rsidP="00E037C4">
            <w:pPr>
              <w:adjustRightInd w:val="0"/>
              <w:snapToGrid w:val="0"/>
            </w:pPr>
            <w:r w:rsidRPr="00E037C4">
              <w:rPr>
                <w:rFonts w:hint="eastAsia"/>
              </w:rPr>
              <w:t>顕微鏡の光学</w:t>
            </w:r>
          </w:p>
        </w:tc>
        <w:tc>
          <w:tcPr>
            <w:tcW w:w="1416" w:type="dxa"/>
          </w:tcPr>
          <w:p w14:paraId="0301AA77" w14:textId="77777777" w:rsidR="007E7E95" w:rsidRPr="00E037C4" w:rsidRDefault="007E7E95" w:rsidP="00E037C4">
            <w:pPr>
              <w:adjustRightInd w:val="0"/>
              <w:snapToGrid w:val="0"/>
            </w:pPr>
            <w:r w:rsidRPr="00E037C4">
              <w:rPr>
                <w:rFonts w:hint="eastAsia"/>
              </w:rPr>
              <w:t>藤田克昌</w:t>
            </w:r>
          </w:p>
        </w:tc>
        <w:tc>
          <w:tcPr>
            <w:tcW w:w="1706" w:type="dxa"/>
          </w:tcPr>
          <w:p w14:paraId="71F53D24" w14:textId="77777777" w:rsidR="007E7E95" w:rsidRPr="00E037C4" w:rsidRDefault="007E7E95" w:rsidP="00E037C4">
            <w:pPr>
              <w:adjustRightInd w:val="0"/>
              <w:snapToGrid w:val="0"/>
            </w:pPr>
            <w:r w:rsidRPr="00E037C4">
              <w:rPr>
                <w:rFonts w:hint="eastAsia"/>
              </w:rPr>
              <w:t>大阪大学</w:t>
            </w:r>
          </w:p>
        </w:tc>
      </w:tr>
      <w:tr w:rsidR="007A354E" w:rsidRPr="00E037C4" w14:paraId="12BCAE1F" w14:textId="77777777" w:rsidTr="00860C01">
        <w:tc>
          <w:tcPr>
            <w:tcW w:w="1560" w:type="dxa"/>
            <w:tcBorders>
              <w:bottom w:val="single" w:sz="4" w:space="0" w:color="auto"/>
            </w:tcBorders>
          </w:tcPr>
          <w:p w14:paraId="35D60EC8" w14:textId="77777777" w:rsidR="007A354E" w:rsidRPr="00E037C4" w:rsidRDefault="007A354E" w:rsidP="00E037C4">
            <w:pPr>
              <w:adjustRightInd w:val="0"/>
              <w:snapToGrid w:val="0"/>
            </w:pPr>
          </w:p>
        </w:tc>
        <w:tc>
          <w:tcPr>
            <w:tcW w:w="3540" w:type="dxa"/>
            <w:tcBorders>
              <w:bottom w:val="single" w:sz="4" w:space="0" w:color="auto"/>
            </w:tcBorders>
          </w:tcPr>
          <w:p w14:paraId="7001DCBB" w14:textId="5ACF32BA" w:rsidR="007A354E" w:rsidRPr="00E037C4" w:rsidRDefault="007A354E" w:rsidP="00E037C4">
            <w:pPr>
              <w:adjustRightInd w:val="0"/>
              <w:snapToGrid w:val="0"/>
            </w:pPr>
          </w:p>
        </w:tc>
        <w:tc>
          <w:tcPr>
            <w:tcW w:w="1416" w:type="dxa"/>
            <w:tcBorders>
              <w:bottom w:val="single" w:sz="4" w:space="0" w:color="auto"/>
            </w:tcBorders>
          </w:tcPr>
          <w:p w14:paraId="127DD61E" w14:textId="053B9BA8" w:rsidR="007A354E" w:rsidRPr="00E037C4" w:rsidRDefault="007A354E" w:rsidP="00E037C4">
            <w:pPr>
              <w:adjustRightInd w:val="0"/>
              <w:snapToGrid w:val="0"/>
            </w:pPr>
          </w:p>
        </w:tc>
        <w:tc>
          <w:tcPr>
            <w:tcW w:w="1706" w:type="dxa"/>
            <w:tcBorders>
              <w:bottom w:val="single" w:sz="4" w:space="0" w:color="auto"/>
            </w:tcBorders>
          </w:tcPr>
          <w:p w14:paraId="008BEAD5" w14:textId="365C126C" w:rsidR="007A354E" w:rsidRPr="00E037C4" w:rsidRDefault="007A354E" w:rsidP="00E037C4">
            <w:pPr>
              <w:adjustRightInd w:val="0"/>
              <w:snapToGrid w:val="0"/>
            </w:pPr>
          </w:p>
        </w:tc>
      </w:tr>
    </w:tbl>
    <w:p w14:paraId="6B708C57" w14:textId="77777777" w:rsidR="007E7E95" w:rsidRPr="00E037C4" w:rsidRDefault="007E7E95" w:rsidP="00E037C4">
      <w:pPr>
        <w:adjustRightInd w:val="0"/>
        <w:snapToGrid w:val="0"/>
      </w:pPr>
    </w:p>
    <w:p w14:paraId="57C4C9F9" w14:textId="2C11329F" w:rsidR="007E7E95" w:rsidRPr="00E037C4" w:rsidRDefault="007E7E95" w:rsidP="00E037C4">
      <w:pPr>
        <w:adjustRightInd w:val="0"/>
        <w:snapToGrid w:val="0"/>
      </w:pPr>
      <w:r w:rsidRPr="00E037C4">
        <w:rPr>
          <w:rFonts w:hint="eastAsia"/>
        </w:rPr>
        <w:t>２日目　（達成目標</w:t>
      </w:r>
      <w:r w:rsidR="00980FCB" w:rsidRPr="00E037C4">
        <w:rPr>
          <w:rFonts w:hint="eastAsia"/>
        </w:rPr>
        <w:t>5</w:t>
      </w:r>
      <w:r w:rsidR="00980FCB" w:rsidRPr="00E037C4">
        <w:t>, 6</w:t>
      </w:r>
      <w:r w:rsidRPr="00E037C4">
        <w:rPr>
          <w:rFonts w:hint="eastAsia"/>
        </w:rPr>
        <w:t>）</w:t>
      </w:r>
      <w:r w:rsidR="00980FCB" w:rsidRPr="00E037C4">
        <w:rPr>
          <w:rFonts w:hint="eastAsia"/>
        </w:rPr>
        <w:t>：</w:t>
      </w:r>
      <w:r w:rsidR="000965E1" w:rsidRPr="00E037C4">
        <w:rPr>
          <w:rFonts w:hint="eastAsia"/>
        </w:rPr>
        <w:t>対物の結像特性と共焦点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0"/>
        <w:gridCol w:w="1416"/>
        <w:gridCol w:w="1706"/>
      </w:tblGrid>
      <w:tr w:rsidR="00CD45B8" w:rsidRPr="00E037C4" w14:paraId="0AB504BE" w14:textId="77777777" w:rsidTr="00860C01">
        <w:tc>
          <w:tcPr>
            <w:tcW w:w="1560" w:type="dxa"/>
            <w:tcBorders>
              <w:top w:val="single" w:sz="4" w:space="0" w:color="auto"/>
            </w:tcBorders>
          </w:tcPr>
          <w:p w14:paraId="4B25037E" w14:textId="77777777" w:rsidR="00106A0B" w:rsidRPr="00E037C4" w:rsidRDefault="00106A0B" w:rsidP="00E037C4">
            <w:pPr>
              <w:adjustRightInd w:val="0"/>
              <w:snapToGrid w:val="0"/>
            </w:pPr>
          </w:p>
        </w:tc>
        <w:tc>
          <w:tcPr>
            <w:tcW w:w="3540" w:type="dxa"/>
            <w:tcBorders>
              <w:top w:val="single" w:sz="4" w:space="0" w:color="auto"/>
            </w:tcBorders>
          </w:tcPr>
          <w:p w14:paraId="6603DA07" w14:textId="61AA5F54" w:rsidR="00106A0B" w:rsidRPr="00E037C4" w:rsidRDefault="00E811E1" w:rsidP="00E037C4">
            <w:pPr>
              <w:adjustRightInd w:val="0"/>
              <w:snapToGrid w:val="0"/>
            </w:pPr>
            <w:r w:rsidRPr="00E037C4">
              <w:t xml:space="preserve">3D </w:t>
            </w:r>
            <w:r w:rsidRPr="00E037C4">
              <w:rPr>
                <w:rFonts w:hint="eastAsia"/>
              </w:rPr>
              <w:t>イメージング</w:t>
            </w:r>
          </w:p>
        </w:tc>
        <w:tc>
          <w:tcPr>
            <w:tcW w:w="1416" w:type="dxa"/>
            <w:tcBorders>
              <w:top w:val="single" w:sz="4" w:space="0" w:color="auto"/>
            </w:tcBorders>
          </w:tcPr>
          <w:p w14:paraId="3CD035E7" w14:textId="25422847" w:rsidR="00106A0B" w:rsidRPr="00E037C4" w:rsidRDefault="00106A0B" w:rsidP="00E037C4">
            <w:pPr>
              <w:adjustRightInd w:val="0"/>
              <w:snapToGrid w:val="0"/>
            </w:pPr>
            <w:r w:rsidRPr="00E037C4">
              <w:rPr>
                <w:rFonts w:hint="eastAsia"/>
              </w:rPr>
              <w:t>平岡泰</w:t>
            </w:r>
          </w:p>
        </w:tc>
        <w:tc>
          <w:tcPr>
            <w:tcW w:w="1706" w:type="dxa"/>
            <w:tcBorders>
              <w:top w:val="single" w:sz="4" w:space="0" w:color="auto"/>
            </w:tcBorders>
          </w:tcPr>
          <w:p w14:paraId="1AB0C652" w14:textId="760FEE8D" w:rsidR="00106A0B" w:rsidRPr="00E037C4" w:rsidRDefault="00106A0B" w:rsidP="00E037C4">
            <w:pPr>
              <w:adjustRightInd w:val="0"/>
              <w:snapToGrid w:val="0"/>
            </w:pPr>
            <w:r w:rsidRPr="00E037C4">
              <w:rPr>
                <w:rFonts w:hint="eastAsia"/>
              </w:rPr>
              <w:t>大阪大学</w:t>
            </w:r>
          </w:p>
        </w:tc>
      </w:tr>
      <w:tr w:rsidR="007A354E" w:rsidRPr="00E037C4" w14:paraId="1D6105F0" w14:textId="77777777" w:rsidTr="00860C01">
        <w:tc>
          <w:tcPr>
            <w:tcW w:w="1560" w:type="dxa"/>
          </w:tcPr>
          <w:p w14:paraId="18E6F189" w14:textId="77777777" w:rsidR="007A354E" w:rsidRPr="00E037C4" w:rsidRDefault="007A354E" w:rsidP="007A354E">
            <w:pPr>
              <w:adjustRightInd w:val="0"/>
              <w:snapToGrid w:val="0"/>
            </w:pPr>
          </w:p>
        </w:tc>
        <w:tc>
          <w:tcPr>
            <w:tcW w:w="3540" w:type="dxa"/>
          </w:tcPr>
          <w:p w14:paraId="6ECCD787" w14:textId="21D255BD" w:rsidR="007A354E" w:rsidRPr="00E037C4" w:rsidRDefault="007A354E" w:rsidP="007A354E">
            <w:pPr>
              <w:adjustRightInd w:val="0"/>
              <w:snapToGrid w:val="0"/>
            </w:pPr>
            <w:r w:rsidRPr="00E037C4">
              <w:rPr>
                <w:rFonts w:hint="eastAsia"/>
              </w:rPr>
              <w:t>顕微鏡カメラの基礎</w:t>
            </w:r>
          </w:p>
        </w:tc>
        <w:tc>
          <w:tcPr>
            <w:tcW w:w="1416" w:type="dxa"/>
          </w:tcPr>
          <w:p w14:paraId="4375502D" w14:textId="528F1234" w:rsidR="007A354E" w:rsidRPr="00E037C4" w:rsidRDefault="007A354E" w:rsidP="007A354E">
            <w:pPr>
              <w:adjustRightInd w:val="0"/>
              <w:snapToGrid w:val="0"/>
            </w:pPr>
            <w:r w:rsidRPr="00E037C4">
              <w:rPr>
                <w:rFonts w:hint="eastAsia"/>
              </w:rPr>
              <w:t>伊東克秀</w:t>
            </w:r>
          </w:p>
        </w:tc>
        <w:tc>
          <w:tcPr>
            <w:tcW w:w="1706" w:type="dxa"/>
          </w:tcPr>
          <w:p w14:paraId="0691AB30" w14:textId="64B355AE" w:rsidR="007A354E" w:rsidRPr="00E037C4" w:rsidRDefault="007A354E" w:rsidP="007A354E">
            <w:pPr>
              <w:adjustRightInd w:val="0"/>
              <w:snapToGrid w:val="0"/>
            </w:pPr>
            <w:r w:rsidRPr="00E037C4">
              <w:rPr>
                <w:rFonts w:hint="eastAsia"/>
              </w:rPr>
              <w:t>浜松ホトニクス</w:t>
            </w:r>
          </w:p>
        </w:tc>
      </w:tr>
      <w:tr w:rsidR="00CD45B8" w:rsidRPr="00E037C4" w14:paraId="04E17B1E" w14:textId="77777777" w:rsidTr="00860C01">
        <w:tc>
          <w:tcPr>
            <w:tcW w:w="1560" w:type="dxa"/>
          </w:tcPr>
          <w:p w14:paraId="2E2D9630" w14:textId="77777777" w:rsidR="00106A0B" w:rsidRPr="00E037C4" w:rsidRDefault="00106A0B" w:rsidP="00E037C4">
            <w:pPr>
              <w:adjustRightInd w:val="0"/>
              <w:snapToGrid w:val="0"/>
            </w:pPr>
          </w:p>
        </w:tc>
        <w:tc>
          <w:tcPr>
            <w:tcW w:w="3540" w:type="dxa"/>
          </w:tcPr>
          <w:p w14:paraId="25E78CA6" w14:textId="77777777" w:rsidR="00106A0B" w:rsidRPr="00E037C4" w:rsidRDefault="00106A0B" w:rsidP="00E037C4">
            <w:pPr>
              <w:adjustRightInd w:val="0"/>
              <w:snapToGrid w:val="0"/>
            </w:pPr>
            <w:r w:rsidRPr="00E037C4">
              <w:rPr>
                <w:rFonts w:hint="eastAsia"/>
              </w:rPr>
              <w:t>（休憩）</w:t>
            </w:r>
          </w:p>
        </w:tc>
        <w:tc>
          <w:tcPr>
            <w:tcW w:w="1416" w:type="dxa"/>
          </w:tcPr>
          <w:p w14:paraId="3F0B94A5" w14:textId="77777777" w:rsidR="00106A0B" w:rsidRPr="00E037C4" w:rsidRDefault="00106A0B" w:rsidP="00E037C4">
            <w:pPr>
              <w:adjustRightInd w:val="0"/>
              <w:snapToGrid w:val="0"/>
            </w:pPr>
          </w:p>
        </w:tc>
        <w:tc>
          <w:tcPr>
            <w:tcW w:w="1706" w:type="dxa"/>
          </w:tcPr>
          <w:p w14:paraId="3A525DB3" w14:textId="77777777" w:rsidR="00106A0B" w:rsidRPr="00E037C4" w:rsidRDefault="00106A0B" w:rsidP="00E037C4">
            <w:pPr>
              <w:adjustRightInd w:val="0"/>
              <w:snapToGrid w:val="0"/>
            </w:pPr>
          </w:p>
        </w:tc>
      </w:tr>
      <w:tr w:rsidR="00CD45B8" w:rsidRPr="00E037C4" w14:paraId="3B7F66FB" w14:textId="77777777" w:rsidTr="00860C01">
        <w:tc>
          <w:tcPr>
            <w:tcW w:w="1560" w:type="dxa"/>
          </w:tcPr>
          <w:p w14:paraId="593CCE44" w14:textId="77777777" w:rsidR="00106A0B" w:rsidRPr="00E037C4" w:rsidRDefault="00106A0B" w:rsidP="00E037C4">
            <w:pPr>
              <w:adjustRightInd w:val="0"/>
              <w:snapToGrid w:val="0"/>
            </w:pPr>
          </w:p>
        </w:tc>
        <w:tc>
          <w:tcPr>
            <w:tcW w:w="3540" w:type="dxa"/>
          </w:tcPr>
          <w:p w14:paraId="0CC1F287" w14:textId="77777777" w:rsidR="00106A0B" w:rsidRPr="00E037C4" w:rsidRDefault="00106A0B" w:rsidP="00E037C4">
            <w:pPr>
              <w:adjustRightInd w:val="0"/>
              <w:snapToGrid w:val="0"/>
            </w:pPr>
            <w:r w:rsidRPr="00E037C4">
              <w:rPr>
                <w:rFonts w:hint="eastAsia"/>
              </w:rPr>
              <w:t>共焦点顕微鏡の原理</w:t>
            </w:r>
          </w:p>
        </w:tc>
        <w:tc>
          <w:tcPr>
            <w:tcW w:w="1416" w:type="dxa"/>
          </w:tcPr>
          <w:p w14:paraId="0781E722" w14:textId="77777777" w:rsidR="00106A0B" w:rsidRPr="00E037C4" w:rsidRDefault="00106A0B" w:rsidP="00E037C4">
            <w:pPr>
              <w:adjustRightInd w:val="0"/>
              <w:snapToGrid w:val="0"/>
            </w:pPr>
            <w:r w:rsidRPr="00E037C4">
              <w:rPr>
                <w:rFonts w:hint="eastAsia"/>
              </w:rPr>
              <w:t>平野泰弘</w:t>
            </w:r>
          </w:p>
        </w:tc>
        <w:tc>
          <w:tcPr>
            <w:tcW w:w="1706" w:type="dxa"/>
          </w:tcPr>
          <w:p w14:paraId="1D8CBEC6" w14:textId="77777777" w:rsidR="00106A0B" w:rsidRPr="00E037C4" w:rsidRDefault="00106A0B" w:rsidP="00E037C4">
            <w:pPr>
              <w:adjustRightInd w:val="0"/>
              <w:snapToGrid w:val="0"/>
            </w:pPr>
            <w:r w:rsidRPr="00E037C4">
              <w:rPr>
                <w:rFonts w:hint="eastAsia"/>
              </w:rPr>
              <w:t>大阪大学</w:t>
            </w:r>
          </w:p>
        </w:tc>
      </w:tr>
      <w:tr w:rsidR="00106A0B" w:rsidRPr="00E037C4" w14:paraId="45D8B352" w14:textId="77777777" w:rsidTr="00860C01">
        <w:tc>
          <w:tcPr>
            <w:tcW w:w="1560" w:type="dxa"/>
            <w:tcBorders>
              <w:bottom w:val="single" w:sz="4" w:space="0" w:color="auto"/>
            </w:tcBorders>
          </w:tcPr>
          <w:p w14:paraId="219E75BD" w14:textId="77777777" w:rsidR="00106A0B" w:rsidRPr="00E037C4" w:rsidRDefault="00106A0B" w:rsidP="00E037C4">
            <w:pPr>
              <w:adjustRightInd w:val="0"/>
              <w:snapToGrid w:val="0"/>
            </w:pPr>
          </w:p>
        </w:tc>
        <w:tc>
          <w:tcPr>
            <w:tcW w:w="3540" w:type="dxa"/>
            <w:tcBorders>
              <w:bottom w:val="single" w:sz="4" w:space="0" w:color="auto"/>
            </w:tcBorders>
          </w:tcPr>
          <w:p w14:paraId="5717A33C" w14:textId="77777777" w:rsidR="00106A0B" w:rsidRPr="00E037C4" w:rsidRDefault="00106A0B" w:rsidP="00E037C4">
            <w:pPr>
              <w:adjustRightInd w:val="0"/>
              <w:snapToGrid w:val="0"/>
            </w:pPr>
            <w:r w:rsidRPr="00E037C4">
              <w:rPr>
                <w:rFonts w:hint="eastAsia"/>
              </w:rPr>
              <w:t>共焦点顕微鏡による画像取得</w:t>
            </w:r>
          </w:p>
        </w:tc>
        <w:tc>
          <w:tcPr>
            <w:tcW w:w="1416" w:type="dxa"/>
            <w:tcBorders>
              <w:bottom w:val="single" w:sz="4" w:space="0" w:color="auto"/>
            </w:tcBorders>
          </w:tcPr>
          <w:p w14:paraId="40DE0AE4" w14:textId="77777777" w:rsidR="00106A0B" w:rsidRPr="00E037C4" w:rsidRDefault="00106A0B" w:rsidP="00E037C4">
            <w:pPr>
              <w:adjustRightInd w:val="0"/>
              <w:snapToGrid w:val="0"/>
            </w:pPr>
            <w:r w:rsidRPr="00E037C4">
              <w:rPr>
                <w:rFonts w:hint="eastAsia"/>
              </w:rPr>
              <w:t>平野泰弘</w:t>
            </w:r>
          </w:p>
        </w:tc>
        <w:tc>
          <w:tcPr>
            <w:tcW w:w="1706" w:type="dxa"/>
            <w:tcBorders>
              <w:bottom w:val="single" w:sz="4" w:space="0" w:color="auto"/>
            </w:tcBorders>
          </w:tcPr>
          <w:p w14:paraId="21549B5B" w14:textId="77777777" w:rsidR="00106A0B" w:rsidRPr="00E037C4" w:rsidRDefault="00106A0B" w:rsidP="00E037C4">
            <w:pPr>
              <w:adjustRightInd w:val="0"/>
              <w:snapToGrid w:val="0"/>
            </w:pPr>
            <w:r w:rsidRPr="00E037C4">
              <w:rPr>
                <w:rFonts w:hint="eastAsia"/>
              </w:rPr>
              <w:t>大阪大学</w:t>
            </w:r>
          </w:p>
        </w:tc>
      </w:tr>
    </w:tbl>
    <w:p w14:paraId="0FF7C653" w14:textId="2672290D" w:rsidR="007E7E95" w:rsidRPr="00E037C4" w:rsidRDefault="007E7E95" w:rsidP="00E037C4">
      <w:pPr>
        <w:adjustRightInd w:val="0"/>
        <w:snapToGrid w:val="0"/>
      </w:pPr>
    </w:p>
    <w:p w14:paraId="2F802496" w14:textId="32BA4DC3" w:rsidR="007E7E95" w:rsidRPr="00E037C4" w:rsidRDefault="007E7E95" w:rsidP="00E037C4">
      <w:pPr>
        <w:adjustRightInd w:val="0"/>
        <w:snapToGrid w:val="0"/>
      </w:pPr>
      <w:r w:rsidRPr="00E037C4">
        <w:rPr>
          <w:rFonts w:hint="eastAsia"/>
        </w:rPr>
        <w:t>３日目　（達成目標</w:t>
      </w:r>
      <w:r w:rsidR="00980FCB" w:rsidRPr="00E037C4">
        <w:rPr>
          <w:rFonts w:hint="eastAsia"/>
        </w:rPr>
        <w:t>7</w:t>
      </w:r>
      <w:r w:rsidR="00980FCB" w:rsidRPr="00E037C4">
        <w:t>, 8</w:t>
      </w:r>
      <w:r w:rsidRPr="00E037C4">
        <w:rPr>
          <w:rFonts w:hint="eastAsia"/>
        </w:rPr>
        <w:t>）</w:t>
      </w:r>
      <w:r w:rsidR="000965E1" w:rsidRPr="00E037C4">
        <w:rPr>
          <w:rFonts w:hint="eastAsia"/>
        </w:rPr>
        <w:t>：ライブ観察</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0"/>
        <w:gridCol w:w="1416"/>
        <w:gridCol w:w="1706"/>
      </w:tblGrid>
      <w:tr w:rsidR="00CD45B8" w:rsidRPr="00E037C4" w14:paraId="4D5F8241" w14:textId="77777777" w:rsidTr="00860C01">
        <w:tc>
          <w:tcPr>
            <w:tcW w:w="1560" w:type="dxa"/>
            <w:tcBorders>
              <w:top w:val="single" w:sz="4" w:space="0" w:color="auto"/>
            </w:tcBorders>
          </w:tcPr>
          <w:p w14:paraId="62085E70" w14:textId="77777777" w:rsidR="007E7E95" w:rsidRPr="00E037C4" w:rsidRDefault="007E7E95" w:rsidP="00E037C4">
            <w:pPr>
              <w:adjustRightInd w:val="0"/>
              <w:snapToGrid w:val="0"/>
            </w:pPr>
          </w:p>
        </w:tc>
        <w:tc>
          <w:tcPr>
            <w:tcW w:w="3540" w:type="dxa"/>
            <w:tcBorders>
              <w:top w:val="single" w:sz="4" w:space="0" w:color="auto"/>
            </w:tcBorders>
          </w:tcPr>
          <w:p w14:paraId="761BE79E" w14:textId="77777777" w:rsidR="007E7E95" w:rsidRPr="00E037C4" w:rsidRDefault="007E7E95" w:rsidP="00E037C4">
            <w:pPr>
              <w:adjustRightInd w:val="0"/>
              <w:snapToGrid w:val="0"/>
            </w:pPr>
            <w:r w:rsidRPr="00E037C4">
              <w:rPr>
                <w:rFonts w:hint="eastAsia"/>
              </w:rPr>
              <w:t>蛍光タンパク質の性質</w:t>
            </w:r>
          </w:p>
        </w:tc>
        <w:tc>
          <w:tcPr>
            <w:tcW w:w="1416" w:type="dxa"/>
            <w:tcBorders>
              <w:top w:val="single" w:sz="4" w:space="0" w:color="auto"/>
            </w:tcBorders>
          </w:tcPr>
          <w:p w14:paraId="27919F0C" w14:textId="77777777" w:rsidR="007E7E95" w:rsidRPr="00E037C4" w:rsidRDefault="007E7E95" w:rsidP="00E037C4">
            <w:pPr>
              <w:adjustRightInd w:val="0"/>
              <w:snapToGrid w:val="0"/>
            </w:pPr>
            <w:r w:rsidRPr="00E037C4">
              <w:rPr>
                <w:rFonts w:hint="eastAsia"/>
              </w:rPr>
              <w:t>堀川一樹</w:t>
            </w:r>
          </w:p>
        </w:tc>
        <w:tc>
          <w:tcPr>
            <w:tcW w:w="1706" w:type="dxa"/>
            <w:tcBorders>
              <w:top w:val="single" w:sz="4" w:space="0" w:color="auto"/>
            </w:tcBorders>
          </w:tcPr>
          <w:p w14:paraId="188F5293" w14:textId="77777777" w:rsidR="007E7E95" w:rsidRPr="00E037C4" w:rsidRDefault="007E7E95" w:rsidP="00E037C4">
            <w:pPr>
              <w:adjustRightInd w:val="0"/>
              <w:snapToGrid w:val="0"/>
            </w:pPr>
            <w:r w:rsidRPr="00E037C4">
              <w:rPr>
                <w:rFonts w:hint="eastAsia"/>
              </w:rPr>
              <w:t>徳島大学</w:t>
            </w:r>
          </w:p>
        </w:tc>
      </w:tr>
      <w:tr w:rsidR="00CD45B8" w:rsidRPr="00E037C4" w14:paraId="30520F95" w14:textId="77777777" w:rsidTr="00860C01">
        <w:tc>
          <w:tcPr>
            <w:tcW w:w="1560" w:type="dxa"/>
          </w:tcPr>
          <w:p w14:paraId="6414E1EF" w14:textId="77777777" w:rsidR="007E7E95" w:rsidRPr="00E037C4" w:rsidRDefault="007E7E95" w:rsidP="00E037C4">
            <w:pPr>
              <w:adjustRightInd w:val="0"/>
              <w:snapToGrid w:val="0"/>
            </w:pPr>
          </w:p>
        </w:tc>
        <w:tc>
          <w:tcPr>
            <w:tcW w:w="3540" w:type="dxa"/>
          </w:tcPr>
          <w:p w14:paraId="102C845D" w14:textId="77777777" w:rsidR="007E7E95" w:rsidRPr="00E037C4" w:rsidRDefault="007E7E95" w:rsidP="00E037C4">
            <w:pPr>
              <w:adjustRightInd w:val="0"/>
              <w:snapToGrid w:val="0"/>
            </w:pPr>
            <w:r w:rsidRPr="00E037C4">
              <w:rPr>
                <w:rFonts w:hint="eastAsia"/>
              </w:rPr>
              <w:t>生細胞イメージング</w:t>
            </w:r>
          </w:p>
        </w:tc>
        <w:tc>
          <w:tcPr>
            <w:tcW w:w="1416" w:type="dxa"/>
          </w:tcPr>
          <w:p w14:paraId="16DEA4E7" w14:textId="77777777" w:rsidR="007E7E95" w:rsidRPr="00E037C4" w:rsidRDefault="007E7E95" w:rsidP="00E037C4">
            <w:pPr>
              <w:adjustRightInd w:val="0"/>
              <w:snapToGrid w:val="0"/>
            </w:pPr>
            <w:r w:rsidRPr="00E037C4">
              <w:rPr>
                <w:rFonts w:hint="eastAsia"/>
              </w:rPr>
              <w:t>原口徳子</w:t>
            </w:r>
          </w:p>
        </w:tc>
        <w:tc>
          <w:tcPr>
            <w:tcW w:w="1706" w:type="dxa"/>
          </w:tcPr>
          <w:p w14:paraId="7668DF79" w14:textId="77777777" w:rsidR="007E7E95" w:rsidRPr="00E037C4" w:rsidRDefault="007E7E95" w:rsidP="00E037C4">
            <w:pPr>
              <w:adjustRightInd w:val="0"/>
              <w:snapToGrid w:val="0"/>
            </w:pPr>
            <w:r w:rsidRPr="00E037C4">
              <w:rPr>
                <w:rFonts w:hint="eastAsia"/>
              </w:rPr>
              <w:t>大阪大学</w:t>
            </w:r>
          </w:p>
        </w:tc>
      </w:tr>
      <w:tr w:rsidR="00CD45B8" w:rsidRPr="00E037C4" w14:paraId="2B260A47" w14:textId="77777777" w:rsidTr="00860C01">
        <w:tc>
          <w:tcPr>
            <w:tcW w:w="1560" w:type="dxa"/>
          </w:tcPr>
          <w:p w14:paraId="572C8CE3" w14:textId="77777777" w:rsidR="007E7E95" w:rsidRPr="00E037C4" w:rsidRDefault="007E7E95" w:rsidP="00E037C4">
            <w:pPr>
              <w:adjustRightInd w:val="0"/>
              <w:snapToGrid w:val="0"/>
            </w:pPr>
          </w:p>
        </w:tc>
        <w:tc>
          <w:tcPr>
            <w:tcW w:w="3540" w:type="dxa"/>
          </w:tcPr>
          <w:p w14:paraId="6325BE6C" w14:textId="77777777" w:rsidR="007E7E95" w:rsidRPr="00E037C4" w:rsidRDefault="007E7E95" w:rsidP="00E037C4">
            <w:pPr>
              <w:adjustRightInd w:val="0"/>
              <w:snapToGrid w:val="0"/>
            </w:pPr>
            <w:r w:rsidRPr="00E037C4">
              <w:rPr>
                <w:rFonts w:hint="eastAsia"/>
              </w:rPr>
              <w:t>（休憩）</w:t>
            </w:r>
          </w:p>
        </w:tc>
        <w:tc>
          <w:tcPr>
            <w:tcW w:w="1416" w:type="dxa"/>
          </w:tcPr>
          <w:p w14:paraId="3A072CE5" w14:textId="77777777" w:rsidR="007E7E95" w:rsidRPr="00E037C4" w:rsidRDefault="007E7E95" w:rsidP="00E037C4">
            <w:pPr>
              <w:adjustRightInd w:val="0"/>
              <w:snapToGrid w:val="0"/>
            </w:pPr>
          </w:p>
        </w:tc>
        <w:tc>
          <w:tcPr>
            <w:tcW w:w="1706" w:type="dxa"/>
          </w:tcPr>
          <w:p w14:paraId="40522A1A" w14:textId="77777777" w:rsidR="007E7E95" w:rsidRPr="00E037C4" w:rsidRDefault="007E7E95" w:rsidP="00E037C4">
            <w:pPr>
              <w:adjustRightInd w:val="0"/>
              <w:snapToGrid w:val="0"/>
            </w:pPr>
          </w:p>
        </w:tc>
      </w:tr>
      <w:tr w:rsidR="00CD45B8" w:rsidRPr="00E037C4" w14:paraId="7F50883F" w14:textId="77777777" w:rsidTr="00860C01">
        <w:tc>
          <w:tcPr>
            <w:tcW w:w="1560" w:type="dxa"/>
          </w:tcPr>
          <w:p w14:paraId="6D650FAB" w14:textId="77777777" w:rsidR="00754C36" w:rsidRPr="00E037C4" w:rsidRDefault="00754C36" w:rsidP="00E037C4">
            <w:pPr>
              <w:adjustRightInd w:val="0"/>
              <w:snapToGrid w:val="0"/>
            </w:pPr>
          </w:p>
        </w:tc>
        <w:tc>
          <w:tcPr>
            <w:tcW w:w="3540" w:type="dxa"/>
          </w:tcPr>
          <w:p w14:paraId="59171712" w14:textId="77777777" w:rsidR="00754C36" w:rsidRPr="00505C62" w:rsidRDefault="00754C36" w:rsidP="00E037C4">
            <w:pPr>
              <w:adjustRightInd w:val="0"/>
              <w:snapToGrid w:val="0"/>
            </w:pPr>
            <w:r w:rsidRPr="00505C62">
              <w:t>Time-lapse</w:t>
            </w:r>
            <w:r w:rsidRPr="00505C62">
              <w:rPr>
                <w:rFonts w:hint="eastAsia"/>
              </w:rPr>
              <w:t>顕微鏡</w:t>
            </w:r>
          </w:p>
        </w:tc>
        <w:tc>
          <w:tcPr>
            <w:tcW w:w="1416" w:type="dxa"/>
          </w:tcPr>
          <w:p w14:paraId="65DCE26E" w14:textId="38B4E404" w:rsidR="00754C36" w:rsidRPr="00505C62" w:rsidRDefault="00754C36" w:rsidP="00E037C4">
            <w:pPr>
              <w:adjustRightInd w:val="0"/>
              <w:snapToGrid w:val="0"/>
            </w:pPr>
            <w:r w:rsidRPr="00505C62">
              <w:rPr>
                <w:rFonts w:hint="eastAsia"/>
              </w:rPr>
              <w:t>平野泰弘</w:t>
            </w:r>
          </w:p>
        </w:tc>
        <w:tc>
          <w:tcPr>
            <w:tcW w:w="1706" w:type="dxa"/>
          </w:tcPr>
          <w:p w14:paraId="65E78E72" w14:textId="1CD23523" w:rsidR="00754C36" w:rsidRPr="00505C62" w:rsidRDefault="00754C36" w:rsidP="00E037C4">
            <w:pPr>
              <w:adjustRightInd w:val="0"/>
              <w:snapToGrid w:val="0"/>
            </w:pPr>
            <w:r w:rsidRPr="00505C62">
              <w:rPr>
                <w:rFonts w:hint="eastAsia"/>
              </w:rPr>
              <w:t>大阪大学</w:t>
            </w:r>
          </w:p>
        </w:tc>
      </w:tr>
      <w:tr w:rsidR="007A354E" w:rsidRPr="00E037C4" w14:paraId="468422D8" w14:textId="77777777" w:rsidTr="00860C01">
        <w:tc>
          <w:tcPr>
            <w:tcW w:w="1560" w:type="dxa"/>
            <w:tcBorders>
              <w:bottom w:val="single" w:sz="4" w:space="0" w:color="auto"/>
            </w:tcBorders>
          </w:tcPr>
          <w:p w14:paraId="4F87DB1D" w14:textId="77777777" w:rsidR="007A354E" w:rsidRPr="00E037C4" w:rsidRDefault="007A354E" w:rsidP="007A354E">
            <w:pPr>
              <w:adjustRightInd w:val="0"/>
              <w:snapToGrid w:val="0"/>
            </w:pPr>
          </w:p>
        </w:tc>
        <w:tc>
          <w:tcPr>
            <w:tcW w:w="3540" w:type="dxa"/>
            <w:tcBorders>
              <w:bottom w:val="single" w:sz="4" w:space="0" w:color="auto"/>
            </w:tcBorders>
          </w:tcPr>
          <w:p w14:paraId="29EDB5B0" w14:textId="6C6F5890" w:rsidR="007A354E" w:rsidRPr="00505C62" w:rsidRDefault="00B41F1B" w:rsidP="007A354E">
            <w:pPr>
              <w:adjustRightInd w:val="0"/>
              <w:snapToGrid w:val="0"/>
            </w:pPr>
            <w:r w:rsidRPr="00B41F1B">
              <w:rPr>
                <w:rFonts w:hint="eastAsia"/>
              </w:rPr>
              <w:t>多点走査型共焦点顕微鏡</w:t>
            </w:r>
          </w:p>
        </w:tc>
        <w:tc>
          <w:tcPr>
            <w:tcW w:w="1416" w:type="dxa"/>
            <w:tcBorders>
              <w:bottom w:val="single" w:sz="4" w:space="0" w:color="auto"/>
            </w:tcBorders>
          </w:tcPr>
          <w:p w14:paraId="1F5FE5B9" w14:textId="52216057" w:rsidR="007A354E" w:rsidRPr="00505C62" w:rsidRDefault="007A354E" w:rsidP="007A354E">
            <w:pPr>
              <w:adjustRightInd w:val="0"/>
              <w:snapToGrid w:val="0"/>
            </w:pPr>
            <w:r w:rsidRPr="00505C62">
              <w:rPr>
                <w:rFonts w:hint="eastAsia"/>
              </w:rPr>
              <w:t xml:space="preserve">堀川一樹　　　</w:t>
            </w:r>
          </w:p>
        </w:tc>
        <w:tc>
          <w:tcPr>
            <w:tcW w:w="1706" w:type="dxa"/>
            <w:tcBorders>
              <w:bottom w:val="single" w:sz="4" w:space="0" w:color="auto"/>
            </w:tcBorders>
          </w:tcPr>
          <w:p w14:paraId="3CFCBA4E" w14:textId="0D2608C0" w:rsidR="007A354E" w:rsidRPr="00505C62" w:rsidRDefault="007A354E" w:rsidP="007A354E">
            <w:pPr>
              <w:adjustRightInd w:val="0"/>
              <w:snapToGrid w:val="0"/>
            </w:pPr>
            <w:r w:rsidRPr="00505C62">
              <w:rPr>
                <w:rFonts w:hint="eastAsia"/>
              </w:rPr>
              <w:t>徳島大学</w:t>
            </w:r>
          </w:p>
        </w:tc>
      </w:tr>
    </w:tbl>
    <w:p w14:paraId="7969B579" w14:textId="049D9DC9" w:rsidR="007E7E95" w:rsidRPr="00E037C4" w:rsidRDefault="007E7E95" w:rsidP="00E037C4">
      <w:pPr>
        <w:adjustRightInd w:val="0"/>
        <w:snapToGrid w:val="0"/>
      </w:pPr>
    </w:p>
    <w:p w14:paraId="6763D286" w14:textId="45C3A48D" w:rsidR="007E7E95" w:rsidRPr="00E037C4" w:rsidRDefault="007E7E95" w:rsidP="00E037C4">
      <w:pPr>
        <w:adjustRightInd w:val="0"/>
        <w:snapToGrid w:val="0"/>
      </w:pPr>
      <w:r w:rsidRPr="00E037C4">
        <w:rPr>
          <w:rFonts w:hint="eastAsia"/>
        </w:rPr>
        <w:t>４日目　（達成目標</w:t>
      </w:r>
      <w:r w:rsidR="00980FCB" w:rsidRPr="00E037C4">
        <w:rPr>
          <w:rFonts w:hint="eastAsia"/>
        </w:rPr>
        <w:t>9</w:t>
      </w:r>
      <w:r w:rsidR="00980FCB" w:rsidRPr="00E037C4">
        <w:t>, 10</w:t>
      </w:r>
      <w:r w:rsidRPr="00E037C4">
        <w:rPr>
          <w:rFonts w:hint="eastAsia"/>
        </w:rPr>
        <w:t>）</w:t>
      </w:r>
      <w:r w:rsidR="000965E1" w:rsidRPr="00E037C4">
        <w:rPr>
          <w:rFonts w:hint="eastAsia"/>
        </w:rPr>
        <w:t>：</w:t>
      </w:r>
      <w:r w:rsidR="001C7726">
        <w:rPr>
          <w:rFonts w:hint="eastAsia"/>
        </w:rPr>
        <w:t>デジタル</w:t>
      </w:r>
      <w:r w:rsidR="000965E1" w:rsidRPr="00E037C4">
        <w:rPr>
          <w:rFonts w:hint="eastAsia"/>
        </w:rPr>
        <w:t>画像処理の基礎</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0"/>
        <w:gridCol w:w="1416"/>
        <w:gridCol w:w="1706"/>
      </w:tblGrid>
      <w:tr w:rsidR="007E7E95" w:rsidRPr="00E037C4" w14:paraId="7C783019" w14:textId="77777777" w:rsidTr="00860C01">
        <w:tc>
          <w:tcPr>
            <w:tcW w:w="1560" w:type="dxa"/>
            <w:tcBorders>
              <w:top w:val="single" w:sz="4" w:space="0" w:color="auto"/>
            </w:tcBorders>
          </w:tcPr>
          <w:p w14:paraId="7B904A59" w14:textId="77777777" w:rsidR="007E7E95" w:rsidRPr="00E037C4" w:rsidRDefault="007E7E95" w:rsidP="00E037C4">
            <w:pPr>
              <w:adjustRightInd w:val="0"/>
              <w:snapToGrid w:val="0"/>
            </w:pPr>
          </w:p>
        </w:tc>
        <w:tc>
          <w:tcPr>
            <w:tcW w:w="3540" w:type="dxa"/>
            <w:tcBorders>
              <w:top w:val="single" w:sz="4" w:space="0" w:color="auto"/>
            </w:tcBorders>
          </w:tcPr>
          <w:p w14:paraId="69813935" w14:textId="77777777" w:rsidR="007E7E95" w:rsidRPr="00E037C4" w:rsidRDefault="007E7E95" w:rsidP="00E037C4">
            <w:pPr>
              <w:adjustRightInd w:val="0"/>
              <w:snapToGrid w:val="0"/>
            </w:pPr>
            <w:r w:rsidRPr="00E037C4">
              <w:rPr>
                <w:rFonts w:hint="eastAsia"/>
              </w:rPr>
              <w:t>デジタル画像</w:t>
            </w:r>
          </w:p>
        </w:tc>
        <w:tc>
          <w:tcPr>
            <w:tcW w:w="1416" w:type="dxa"/>
            <w:tcBorders>
              <w:top w:val="single" w:sz="4" w:space="0" w:color="auto"/>
            </w:tcBorders>
          </w:tcPr>
          <w:p w14:paraId="1D7C9048" w14:textId="77777777" w:rsidR="007E7E95" w:rsidRPr="00E037C4" w:rsidRDefault="007E7E95" w:rsidP="00E037C4">
            <w:pPr>
              <w:adjustRightInd w:val="0"/>
              <w:snapToGrid w:val="0"/>
            </w:pPr>
            <w:r w:rsidRPr="00E037C4">
              <w:rPr>
                <w:rFonts w:hint="eastAsia"/>
              </w:rPr>
              <w:t>塚田</w:t>
            </w:r>
            <w:r w:rsidRPr="00E037C4">
              <w:rPr>
                <w:rFonts w:ascii="Arial" w:hAnsi="Arial" w:cs="Arial"/>
                <w:color w:val="222222"/>
              </w:rPr>
              <w:t>祐基</w:t>
            </w:r>
          </w:p>
        </w:tc>
        <w:tc>
          <w:tcPr>
            <w:tcW w:w="1706" w:type="dxa"/>
            <w:tcBorders>
              <w:top w:val="single" w:sz="4" w:space="0" w:color="auto"/>
            </w:tcBorders>
          </w:tcPr>
          <w:p w14:paraId="4EB7CE75" w14:textId="77777777" w:rsidR="007E7E95" w:rsidRPr="00E037C4" w:rsidRDefault="007E7E95" w:rsidP="00E037C4">
            <w:pPr>
              <w:adjustRightInd w:val="0"/>
              <w:snapToGrid w:val="0"/>
            </w:pPr>
            <w:r w:rsidRPr="00E037C4">
              <w:rPr>
                <w:rFonts w:hint="eastAsia"/>
              </w:rPr>
              <w:t>名古屋大学</w:t>
            </w:r>
          </w:p>
        </w:tc>
      </w:tr>
      <w:tr w:rsidR="007E7E95" w:rsidRPr="00E037C4" w14:paraId="69E7FEC3" w14:textId="77777777" w:rsidTr="00860C01">
        <w:tc>
          <w:tcPr>
            <w:tcW w:w="1560" w:type="dxa"/>
          </w:tcPr>
          <w:p w14:paraId="29DA27DE" w14:textId="77777777" w:rsidR="007E7E95" w:rsidRPr="00E037C4" w:rsidRDefault="007E7E95" w:rsidP="00E037C4">
            <w:pPr>
              <w:adjustRightInd w:val="0"/>
              <w:snapToGrid w:val="0"/>
            </w:pPr>
          </w:p>
        </w:tc>
        <w:tc>
          <w:tcPr>
            <w:tcW w:w="3540" w:type="dxa"/>
          </w:tcPr>
          <w:p w14:paraId="313841FF" w14:textId="0BA4E9CD" w:rsidR="007E7E95" w:rsidRPr="00E037C4" w:rsidRDefault="007E7E95" w:rsidP="00E037C4">
            <w:pPr>
              <w:adjustRightInd w:val="0"/>
              <w:snapToGrid w:val="0"/>
            </w:pPr>
            <w:r w:rsidRPr="00E037C4">
              <w:rPr>
                <w:rFonts w:hint="eastAsia"/>
              </w:rPr>
              <w:t>デジタル画像処理</w:t>
            </w:r>
            <w:r w:rsidR="00505C62">
              <w:rPr>
                <w:rFonts w:hint="eastAsia"/>
              </w:rPr>
              <w:t>/</w:t>
            </w:r>
            <w:r w:rsidR="00505C62">
              <w:t>denoising</w:t>
            </w:r>
          </w:p>
        </w:tc>
        <w:tc>
          <w:tcPr>
            <w:tcW w:w="1416" w:type="dxa"/>
          </w:tcPr>
          <w:p w14:paraId="56489F03" w14:textId="77777777" w:rsidR="007E7E95" w:rsidRPr="00E037C4" w:rsidRDefault="007E7E95" w:rsidP="00E037C4">
            <w:pPr>
              <w:adjustRightInd w:val="0"/>
              <w:snapToGrid w:val="0"/>
            </w:pPr>
            <w:r w:rsidRPr="00E037C4">
              <w:rPr>
                <w:rFonts w:hint="eastAsia"/>
              </w:rPr>
              <w:t>松田厚志</w:t>
            </w:r>
          </w:p>
        </w:tc>
        <w:tc>
          <w:tcPr>
            <w:tcW w:w="1706" w:type="dxa"/>
          </w:tcPr>
          <w:p w14:paraId="3B092BF4" w14:textId="77777777" w:rsidR="007E7E95" w:rsidRPr="00E037C4" w:rsidRDefault="007E7E95" w:rsidP="00E037C4">
            <w:pPr>
              <w:adjustRightInd w:val="0"/>
              <w:snapToGrid w:val="0"/>
            </w:pPr>
            <w:r w:rsidRPr="00E037C4">
              <w:rPr>
                <w:rFonts w:hint="eastAsia"/>
              </w:rPr>
              <w:t>NICT</w:t>
            </w:r>
          </w:p>
        </w:tc>
      </w:tr>
      <w:tr w:rsidR="007E7E95" w:rsidRPr="00E037C4" w14:paraId="0B9DB042" w14:textId="77777777" w:rsidTr="0084306C">
        <w:tc>
          <w:tcPr>
            <w:tcW w:w="1560" w:type="dxa"/>
          </w:tcPr>
          <w:p w14:paraId="042577DA" w14:textId="77777777" w:rsidR="007E7E95" w:rsidRPr="00E037C4" w:rsidRDefault="007E7E95" w:rsidP="00E037C4">
            <w:pPr>
              <w:adjustRightInd w:val="0"/>
              <w:snapToGrid w:val="0"/>
            </w:pPr>
          </w:p>
        </w:tc>
        <w:tc>
          <w:tcPr>
            <w:tcW w:w="3540" w:type="dxa"/>
          </w:tcPr>
          <w:p w14:paraId="2C73A716" w14:textId="77777777" w:rsidR="007E7E95" w:rsidRPr="00E037C4" w:rsidRDefault="007E7E95" w:rsidP="00E037C4">
            <w:pPr>
              <w:adjustRightInd w:val="0"/>
              <w:snapToGrid w:val="0"/>
            </w:pPr>
            <w:r w:rsidRPr="00E037C4">
              <w:rPr>
                <w:rFonts w:hint="eastAsia"/>
              </w:rPr>
              <w:t>（休憩）</w:t>
            </w:r>
          </w:p>
        </w:tc>
        <w:tc>
          <w:tcPr>
            <w:tcW w:w="1416" w:type="dxa"/>
          </w:tcPr>
          <w:p w14:paraId="6BDDB601" w14:textId="77777777" w:rsidR="007E7E95" w:rsidRPr="00E037C4" w:rsidRDefault="007E7E95" w:rsidP="00E037C4">
            <w:pPr>
              <w:adjustRightInd w:val="0"/>
              <w:snapToGrid w:val="0"/>
            </w:pPr>
          </w:p>
        </w:tc>
        <w:tc>
          <w:tcPr>
            <w:tcW w:w="1706" w:type="dxa"/>
          </w:tcPr>
          <w:p w14:paraId="339C3B5A" w14:textId="77777777" w:rsidR="007E7E95" w:rsidRPr="00E037C4" w:rsidRDefault="007E7E95" w:rsidP="00E037C4">
            <w:pPr>
              <w:adjustRightInd w:val="0"/>
              <w:snapToGrid w:val="0"/>
            </w:pPr>
          </w:p>
        </w:tc>
      </w:tr>
      <w:tr w:rsidR="00F51274" w:rsidRPr="00E037C4" w14:paraId="36283769" w14:textId="77777777" w:rsidTr="007A354E">
        <w:tc>
          <w:tcPr>
            <w:tcW w:w="1560" w:type="dxa"/>
          </w:tcPr>
          <w:p w14:paraId="3B7F8F2C" w14:textId="77777777" w:rsidR="00F51274" w:rsidRPr="00E037C4" w:rsidRDefault="00F51274" w:rsidP="00E037C4">
            <w:pPr>
              <w:adjustRightInd w:val="0"/>
              <w:snapToGrid w:val="0"/>
            </w:pPr>
          </w:p>
        </w:tc>
        <w:tc>
          <w:tcPr>
            <w:tcW w:w="3540" w:type="dxa"/>
          </w:tcPr>
          <w:p w14:paraId="27A4517E" w14:textId="77777777" w:rsidR="00F51274" w:rsidRPr="00E037C4" w:rsidRDefault="00F51274" w:rsidP="00E037C4">
            <w:pPr>
              <w:adjustRightInd w:val="0"/>
              <w:snapToGrid w:val="0"/>
            </w:pPr>
            <w:r w:rsidRPr="00E037C4">
              <w:t>FRET</w:t>
            </w:r>
            <w:r w:rsidRPr="00E037C4">
              <w:rPr>
                <w:rFonts w:hint="eastAsia"/>
              </w:rPr>
              <w:t>の基礎</w:t>
            </w:r>
          </w:p>
        </w:tc>
        <w:tc>
          <w:tcPr>
            <w:tcW w:w="1416" w:type="dxa"/>
          </w:tcPr>
          <w:p w14:paraId="65D725B0" w14:textId="24FC8DA7" w:rsidR="00F51274" w:rsidRPr="00E037C4" w:rsidRDefault="00F51274" w:rsidP="00E037C4">
            <w:pPr>
              <w:adjustRightInd w:val="0"/>
              <w:snapToGrid w:val="0"/>
              <w:rPr>
                <w:color w:val="0070C0"/>
              </w:rPr>
            </w:pPr>
            <w:r w:rsidRPr="00E037C4">
              <w:rPr>
                <w:rFonts w:hint="eastAsia"/>
              </w:rPr>
              <w:t>堀川一樹</w:t>
            </w:r>
          </w:p>
        </w:tc>
        <w:tc>
          <w:tcPr>
            <w:tcW w:w="1706" w:type="dxa"/>
          </w:tcPr>
          <w:p w14:paraId="09CDC5C1" w14:textId="06BA98C9" w:rsidR="007A354E" w:rsidRPr="007A354E" w:rsidRDefault="00F51274" w:rsidP="00E037C4">
            <w:pPr>
              <w:adjustRightInd w:val="0"/>
              <w:snapToGrid w:val="0"/>
            </w:pPr>
            <w:r w:rsidRPr="00E037C4">
              <w:rPr>
                <w:rFonts w:hint="eastAsia"/>
              </w:rPr>
              <w:t>徳島大学</w:t>
            </w:r>
          </w:p>
        </w:tc>
      </w:tr>
      <w:tr w:rsidR="007A354E" w:rsidRPr="00E037C4" w14:paraId="28518781" w14:textId="77777777" w:rsidTr="0084306C">
        <w:tc>
          <w:tcPr>
            <w:tcW w:w="1560" w:type="dxa"/>
            <w:tcBorders>
              <w:bottom w:val="single" w:sz="4" w:space="0" w:color="auto"/>
            </w:tcBorders>
          </w:tcPr>
          <w:p w14:paraId="30F02F78" w14:textId="77777777" w:rsidR="007A354E" w:rsidRPr="00E037C4" w:rsidRDefault="007A354E" w:rsidP="007A354E">
            <w:pPr>
              <w:adjustRightInd w:val="0"/>
              <w:snapToGrid w:val="0"/>
            </w:pPr>
          </w:p>
        </w:tc>
        <w:tc>
          <w:tcPr>
            <w:tcW w:w="3540" w:type="dxa"/>
            <w:tcBorders>
              <w:bottom w:val="single" w:sz="4" w:space="0" w:color="auto"/>
            </w:tcBorders>
          </w:tcPr>
          <w:p w14:paraId="0959EC08" w14:textId="102995E0" w:rsidR="007A354E" w:rsidRPr="00E037C4" w:rsidRDefault="007A354E" w:rsidP="007A354E">
            <w:pPr>
              <w:adjustRightInd w:val="0"/>
              <w:snapToGrid w:val="0"/>
            </w:pPr>
            <w:r>
              <w:rPr>
                <w:rFonts w:hint="eastAsia"/>
              </w:rPr>
              <w:t>超解像顕微鏡</w:t>
            </w:r>
          </w:p>
        </w:tc>
        <w:tc>
          <w:tcPr>
            <w:tcW w:w="1416" w:type="dxa"/>
            <w:tcBorders>
              <w:bottom w:val="single" w:sz="4" w:space="0" w:color="auto"/>
            </w:tcBorders>
          </w:tcPr>
          <w:p w14:paraId="59C0B5CA" w14:textId="39747904" w:rsidR="007A354E" w:rsidRPr="00E037C4" w:rsidRDefault="007A354E" w:rsidP="007A354E">
            <w:pPr>
              <w:adjustRightInd w:val="0"/>
              <w:snapToGrid w:val="0"/>
            </w:pPr>
            <w:r>
              <w:rPr>
                <w:rFonts w:hint="eastAsia"/>
              </w:rPr>
              <w:t>松田厚志</w:t>
            </w:r>
          </w:p>
        </w:tc>
        <w:tc>
          <w:tcPr>
            <w:tcW w:w="1706" w:type="dxa"/>
            <w:tcBorders>
              <w:bottom w:val="single" w:sz="4" w:space="0" w:color="auto"/>
            </w:tcBorders>
          </w:tcPr>
          <w:p w14:paraId="510AD9C7" w14:textId="7A5A50C1" w:rsidR="007A354E" w:rsidRPr="00E037C4" w:rsidRDefault="007A354E" w:rsidP="007A354E">
            <w:pPr>
              <w:adjustRightInd w:val="0"/>
              <w:snapToGrid w:val="0"/>
            </w:pPr>
            <w:r>
              <w:rPr>
                <w:rFonts w:hint="eastAsia"/>
              </w:rPr>
              <w:t>NICT</w:t>
            </w:r>
          </w:p>
        </w:tc>
      </w:tr>
    </w:tbl>
    <w:p w14:paraId="5E542EF0" w14:textId="77777777" w:rsidR="007E7E95" w:rsidRPr="00E037C4" w:rsidRDefault="007E7E95" w:rsidP="00E037C4">
      <w:pPr>
        <w:adjustRightInd w:val="0"/>
        <w:snapToGrid w:val="0"/>
      </w:pPr>
    </w:p>
    <w:p w14:paraId="5E998AFF" w14:textId="2E4D86EE" w:rsidR="007E7E95" w:rsidRPr="00E037C4" w:rsidRDefault="007E7E95" w:rsidP="00E037C4">
      <w:pPr>
        <w:adjustRightInd w:val="0"/>
        <w:snapToGrid w:val="0"/>
      </w:pPr>
      <w:r w:rsidRPr="00E037C4">
        <w:rPr>
          <w:rFonts w:hint="eastAsia"/>
        </w:rPr>
        <w:t>５日目　（達成目標</w:t>
      </w:r>
      <w:r w:rsidR="00980FCB" w:rsidRPr="00E037C4">
        <w:rPr>
          <w:rFonts w:hint="eastAsia"/>
        </w:rPr>
        <w:t>1</w:t>
      </w:r>
      <w:r w:rsidR="00980FCB" w:rsidRPr="00E037C4">
        <w:t>1</w:t>
      </w:r>
      <w:r w:rsidR="00CD45B8" w:rsidRPr="00E037C4">
        <w:t>,12</w:t>
      </w:r>
      <w:r w:rsidRPr="00E037C4">
        <w:rPr>
          <w:rFonts w:hint="eastAsia"/>
        </w:rPr>
        <w:t>）</w:t>
      </w:r>
      <w:r w:rsidR="000965E1" w:rsidRPr="00E037C4">
        <w:rPr>
          <w:rFonts w:hint="eastAsia"/>
        </w:rPr>
        <w:t>：FRAP</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0"/>
        <w:gridCol w:w="1416"/>
        <w:gridCol w:w="1706"/>
      </w:tblGrid>
      <w:tr w:rsidR="007E7E95" w:rsidRPr="00E037C4" w14:paraId="3B94F487" w14:textId="77777777" w:rsidTr="00860C01">
        <w:tc>
          <w:tcPr>
            <w:tcW w:w="1560" w:type="dxa"/>
            <w:tcBorders>
              <w:top w:val="single" w:sz="4" w:space="0" w:color="auto"/>
            </w:tcBorders>
          </w:tcPr>
          <w:p w14:paraId="4376425C" w14:textId="77777777" w:rsidR="007E7E95" w:rsidRPr="00E037C4" w:rsidRDefault="007E7E95" w:rsidP="00E037C4">
            <w:pPr>
              <w:adjustRightInd w:val="0"/>
              <w:snapToGrid w:val="0"/>
            </w:pPr>
          </w:p>
        </w:tc>
        <w:tc>
          <w:tcPr>
            <w:tcW w:w="3540" w:type="dxa"/>
            <w:tcBorders>
              <w:top w:val="single" w:sz="4" w:space="0" w:color="auto"/>
            </w:tcBorders>
          </w:tcPr>
          <w:p w14:paraId="2ADCA894" w14:textId="77777777" w:rsidR="007E7E95" w:rsidRPr="00E037C4" w:rsidRDefault="007E7E95" w:rsidP="00E037C4">
            <w:pPr>
              <w:adjustRightInd w:val="0"/>
              <w:snapToGrid w:val="0"/>
            </w:pPr>
            <w:r w:rsidRPr="00E037C4">
              <w:rPr>
                <w:rFonts w:hint="eastAsia"/>
              </w:rPr>
              <w:t>FRAPの基礎</w:t>
            </w:r>
          </w:p>
        </w:tc>
        <w:tc>
          <w:tcPr>
            <w:tcW w:w="1416" w:type="dxa"/>
            <w:tcBorders>
              <w:top w:val="single" w:sz="4" w:space="0" w:color="auto"/>
            </w:tcBorders>
          </w:tcPr>
          <w:p w14:paraId="6E3BF17B" w14:textId="77777777" w:rsidR="007E7E95" w:rsidRPr="00E037C4" w:rsidRDefault="007E7E95" w:rsidP="00E037C4">
            <w:pPr>
              <w:adjustRightInd w:val="0"/>
              <w:snapToGrid w:val="0"/>
            </w:pPr>
            <w:r w:rsidRPr="00E037C4">
              <w:rPr>
                <w:rFonts w:hint="eastAsia"/>
              </w:rPr>
              <w:t>北村朗</w:t>
            </w:r>
          </w:p>
        </w:tc>
        <w:tc>
          <w:tcPr>
            <w:tcW w:w="1706" w:type="dxa"/>
            <w:tcBorders>
              <w:top w:val="single" w:sz="4" w:space="0" w:color="auto"/>
            </w:tcBorders>
          </w:tcPr>
          <w:p w14:paraId="0CABF2F9" w14:textId="77777777" w:rsidR="007E7E95" w:rsidRPr="00E037C4" w:rsidRDefault="007E7E95" w:rsidP="00E037C4">
            <w:pPr>
              <w:adjustRightInd w:val="0"/>
              <w:snapToGrid w:val="0"/>
            </w:pPr>
            <w:r w:rsidRPr="00E037C4">
              <w:rPr>
                <w:rFonts w:hint="eastAsia"/>
              </w:rPr>
              <w:t>北海道大学</w:t>
            </w:r>
          </w:p>
        </w:tc>
      </w:tr>
      <w:tr w:rsidR="007E7E95" w:rsidRPr="00E037C4" w14:paraId="2F90BF09" w14:textId="77777777" w:rsidTr="00860C01">
        <w:tc>
          <w:tcPr>
            <w:tcW w:w="1560" w:type="dxa"/>
          </w:tcPr>
          <w:p w14:paraId="5C75B01D" w14:textId="77777777" w:rsidR="007E7E95" w:rsidRPr="00E037C4" w:rsidRDefault="007E7E95" w:rsidP="00E037C4">
            <w:pPr>
              <w:adjustRightInd w:val="0"/>
              <w:snapToGrid w:val="0"/>
            </w:pPr>
          </w:p>
        </w:tc>
        <w:tc>
          <w:tcPr>
            <w:tcW w:w="3540" w:type="dxa"/>
          </w:tcPr>
          <w:p w14:paraId="29F236E8" w14:textId="77777777" w:rsidR="007E7E95" w:rsidRPr="00E037C4" w:rsidRDefault="007E7E95" w:rsidP="00E037C4">
            <w:pPr>
              <w:adjustRightInd w:val="0"/>
              <w:snapToGrid w:val="0"/>
            </w:pPr>
            <w:r w:rsidRPr="00E037C4">
              <w:rPr>
                <w:rFonts w:hint="eastAsia"/>
              </w:rPr>
              <w:t>FRAPの応用</w:t>
            </w:r>
          </w:p>
        </w:tc>
        <w:tc>
          <w:tcPr>
            <w:tcW w:w="1416" w:type="dxa"/>
          </w:tcPr>
          <w:p w14:paraId="4C312B1C" w14:textId="77777777" w:rsidR="007E7E95" w:rsidRPr="00E037C4" w:rsidRDefault="007E7E95" w:rsidP="00E037C4">
            <w:pPr>
              <w:adjustRightInd w:val="0"/>
              <w:snapToGrid w:val="0"/>
            </w:pPr>
            <w:r w:rsidRPr="00E037C4">
              <w:rPr>
                <w:rFonts w:hint="eastAsia"/>
              </w:rPr>
              <w:t>北村朗</w:t>
            </w:r>
          </w:p>
        </w:tc>
        <w:tc>
          <w:tcPr>
            <w:tcW w:w="1706" w:type="dxa"/>
          </w:tcPr>
          <w:p w14:paraId="154FC04B" w14:textId="77777777" w:rsidR="007E7E95" w:rsidRPr="00E037C4" w:rsidRDefault="007E7E95" w:rsidP="00E037C4">
            <w:pPr>
              <w:adjustRightInd w:val="0"/>
              <w:snapToGrid w:val="0"/>
            </w:pPr>
            <w:r w:rsidRPr="00E037C4">
              <w:rPr>
                <w:rFonts w:hint="eastAsia"/>
              </w:rPr>
              <w:t>北海道大学</w:t>
            </w:r>
          </w:p>
        </w:tc>
      </w:tr>
      <w:tr w:rsidR="007E7E95" w:rsidRPr="00E037C4" w14:paraId="43215768" w14:textId="77777777" w:rsidTr="00860C01">
        <w:tc>
          <w:tcPr>
            <w:tcW w:w="1560" w:type="dxa"/>
          </w:tcPr>
          <w:p w14:paraId="5EFD822D" w14:textId="77777777" w:rsidR="007E7E95" w:rsidRPr="00E037C4" w:rsidRDefault="007E7E95" w:rsidP="00E037C4">
            <w:pPr>
              <w:adjustRightInd w:val="0"/>
              <w:snapToGrid w:val="0"/>
            </w:pPr>
          </w:p>
        </w:tc>
        <w:tc>
          <w:tcPr>
            <w:tcW w:w="3540" w:type="dxa"/>
          </w:tcPr>
          <w:p w14:paraId="3E77E43F" w14:textId="77777777" w:rsidR="007E7E95" w:rsidRPr="00E037C4" w:rsidRDefault="007E7E95" w:rsidP="00E037C4">
            <w:pPr>
              <w:adjustRightInd w:val="0"/>
              <w:snapToGrid w:val="0"/>
            </w:pPr>
            <w:r w:rsidRPr="00E037C4">
              <w:rPr>
                <w:rFonts w:hint="eastAsia"/>
              </w:rPr>
              <w:t>（休憩）</w:t>
            </w:r>
          </w:p>
        </w:tc>
        <w:tc>
          <w:tcPr>
            <w:tcW w:w="1416" w:type="dxa"/>
          </w:tcPr>
          <w:p w14:paraId="187C0DF2" w14:textId="77777777" w:rsidR="007E7E95" w:rsidRPr="00E037C4" w:rsidRDefault="007E7E95" w:rsidP="00E037C4">
            <w:pPr>
              <w:adjustRightInd w:val="0"/>
              <w:snapToGrid w:val="0"/>
            </w:pPr>
          </w:p>
        </w:tc>
        <w:tc>
          <w:tcPr>
            <w:tcW w:w="1706" w:type="dxa"/>
          </w:tcPr>
          <w:p w14:paraId="6A2FB435" w14:textId="77777777" w:rsidR="007E7E95" w:rsidRPr="00E037C4" w:rsidRDefault="007E7E95" w:rsidP="00E037C4">
            <w:pPr>
              <w:adjustRightInd w:val="0"/>
              <w:snapToGrid w:val="0"/>
            </w:pPr>
          </w:p>
        </w:tc>
      </w:tr>
      <w:tr w:rsidR="007E7E95" w:rsidRPr="00E037C4" w14:paraId="112933EF" w14:textId="77777777" w:rsidTr="00860C01">
        <w:tc>
          <w:tcPr>
            <w:tcW w:w="1560" w:type="dxa"/>
          </w:tcPr>
          <w:p w14:paraId="7122F7D0" w14:textId="77777777" w:rsidR="007E7E95" w:rsidRPr="00E037C4" w:rsidRDefault="007E7E95" w:rsidP="00E037C4">
            <w:pPr>
              <w:adjustRightInd w:val="0"/>
              <w:snapToGrid w:val="0"/>
            </w:pPr>
          </w:p>
        </w:tc>
        <w:tc>
          <w:tcPr>
            <w:tcW w:w="3540" w:type="dxa"/>
          </w:tcPr>
          <w:p w14:paraId="6589C7E4" w14:textId="77777777" w:rsidR="007E7E95" w:rsidRPr="00E037C4" w:rsidRDefault="007E7E95" w:rsidP="00E037C4">
            <w:pPr>
              <w:adjustRightInd w:val="0"/>
              <w:snapToGrid w:val="0"/>
            </w:pPr>
            <w:r w:rsidRPr="00E037C4">
              <w:rPr>
                <w:rFonts w:hint="eastAsia"/>
              </w:rPr>
              <w:t>FCSの基礎</w:t>
            </w:r>
          </w:p>
        </w:tc>
        <w:tc>
          <w:tcPr>
            <w:tcW w:w="1416" w:type="dxa"/>
          </w:tcPr>
          <w:p w14:paraId="71C6743B" w14:textId="77777777" w:rsidR="007E7E95" w:rsidRPr="00E037C4" w:rsidRDefault="007E7E95" w:rsidP="00E037C4">
            <w:pPr>
              <w:adjustRightInd w:val="0"/>
              <w:snapToGrid w:val="0"/>
            </w:pPr>
            <w:r w:rsidRPr="00E037C4">
              <w:rPr>
                <w:rFonts w:hint="eastAsia"/>
              </w:rPr>
              <w:t>金城政孝</w:t>
            </w:r>
          </w:p>
        </w:tc>
        <w:tc>
          <w:tcPr>
            <w:tcW w:w="1706" w:type="dxa"/>
          </w:tcPr>
          <w:p w14:paraId="6565E5AE" w14:textId="77777777" w:rsidR="007E7E95" w:rsidRPr="00E037C4" w:rsidRDefault="007E7E95" w:rsidP="00E037C4">
            <w:pPr>
              <w:adjustRightInd w:val="0"/>
              <w:snapToGrid w:val="0"/>
            </w:pPr>
            <w:r w:rsidRPr="00E037C4">
              <w:rPr>
                <w:rFonts w:hint="eastAsia"/>
              </w:rPr>
              <w:t>北海道大学</w:t>
            </w:r>
          </w:p>
        </w:tc>
      </w:tr>
      <w:tr w:rsidR="007E7E95" w:rsidRPr="00E037C4" w14:paraId="2F3F0D9D" w14:textId="77777777" w:rsidTr="00860C01">
        <w:tc>
          <w:tcPr>
            <w:tcW w:w="1560" w:type="dxa"/>
          </w:tcPr>
          <w:p w14:paraId="74BA04A1" w14:textId="77777777" w:rsidR="007E7E95" w:rsidRPr="00E037C4" w:rsidRDefault="007E7E95" w:rsidP="00E037C4">
            <w:pPr>
              <w:adjustRightInd w:val="0"/>
              <w:snapToGrid w:val="0"/>
            </w:pPr>
          </w:p>
        </w:tc>
        <w:tc>
          <w:tcPr>
            <w:tcW w:w="3540" w:type="dxa"/>
          </w:tcPr>
          <w:p w14:paraId="1F508628" w14:textId="77777777" w:rsidR="007E7E95" w:rsidRPr="00E037C4" w:rsidRDefault="007E7E95" w:rsidP="00E037C4">
            <w:pPr>
              <w:adjustRightInd w:val="0"/>
              <w:snapToGrid w:val="0"/>
            </w:pPr>
            <w:r w:rsidRPr="00E037C4">
              <w:rPr>
                <w:rFonts w:hint="eastAsia"/>
              </w:rPr>
              <w:t>4次元イメージング</w:t>
            </w:r>
          </w:p>
        </w:tc>
        <w:tc>
          <w:tcPr>
            <w:tcW w:w="1416" w:type="dxa"/>
          </w:tcPr>
          <w:p w14:paraId="6F377522" w14:textId="77777777" w:rsidR="007E7E95" w:rsidRPr="00E037C4" w:rsidRDefault="007E7E95" w:rsidP="00E037C4">
            <w:pPr>
              <w:adjustRightInd w:val="0"/>
              <w:snapToGrid w:val="0"/>
            </w:pPr>
            <w:r w:rsidRPr="00E037C4">
              <w:rPr>
                <w:rFonts w:hint="eastAsia"/>
              </w:rPr>
              <w:t>岡田康志</w:t>
            </w:r>
          </w:p>
        </w:tc>
        <w:tc>
          <w:tcPr>
            <w:tcW w:w="1706" w:type="dxa"/>
          </w:tcPr>
          <w:p w14:paraId="3D9599EE" w14:textId="77777777" w:rsidR="007E7E95" w:rsidRPr="00E037C4" w:rsidRDefault="007E7E95" w:rsidP="00E037C4">
            <w:pPr>
              <w:adjustRightInd w:val="0"/>
              <w:snapToGrid w:val="0"/>
            </w:pPr>
            <w:r w:rsidRPr="00E037C4">
              <w:rPr>
                <w:rFonts w:hint="eastAsia"/>
              </w:rPr>
              <w:t>東京大学</w:t>
            </w:r>
          </w:p>
        </w:tc>
      </w:tr>
      <w:tr w:rsidR="0084306C" w:rsidRPr="00E037C4" w14:paraId="126027E4" w14:textId="77777777" w:rsidTr="00860C01">
        <w:tc>
          <w:tcPr>
            <w:tcW w:w="1560" w:type="dxa"/>
            <w:tcBorders>
              <w:top w:val="single" w:sz="4" w:space="0" w:color="auto"/>
              <w:bottom w:val="single" w:sz="4" w:space="0" w:color="auto"/>
            </w:tcBorders>
          </w:tcPr>
          <w:p w14:paraId="20FA04D2" w14:textId="77777777" w:rsidR="0084306C" w:rsidRPr="00E037C4" w:rsidRDefault="0084306C" w:rsidP="00E037C4">
            <w:pPr>
              <w:adjustRightInd w:val="0"/>
              <w:snapToGrid w:val="0"/>
            </w:pPr>
          </w:p>
        </w:tc>
        <w:tc>
          <w:tcPr>
            <w:tcW w:w="3540" w:type="dxa"/>
            <w:tcBorders>
              <w:top w:val="single" w:sz="4" w:space="0" w:color="auto"/>
              <w:bottom w:val="single" w:sz="4" w:space="0" w:color="auto"/>
            </w:tcBorders>
          </w:tcPr>
          <w:p w14:paraId="515B7E96" w14:textId="77777777" w:rsidR="0084306C" w:rsidRPr="00E037C4" w:rsidRDefault="0084306C" w:rsidP="00E037C4">
            <w:pPr>
              <w:adjustRightInd w:val="0"/>
              <w:snapToGrid w:val="0"/>
            </w:pPr>
            <w:r w:rsidRPr="00E037C4">
              <w:rPr>
                <w:rFonts w:hint="eastAsia"/>
              </w:rPr>
              <w:t>非線形カーブフィッティングの</w:t>
            </w:r>
          </w:p>
          <w:p w14:paraId="3297BC63" w14:textId="3E142845" w:rsidR="0084306C" w:rsidRPr="00E037C4" w:rsidRDefault="0084306C" w:rsidP="00E037C4">
            <w:pPr>
              <w:adjustRightInd w:val="0"/>
              <w:snapToGrid w:val="0"/>
            </w:pPr>
            <w:r w:rsidRPr="00E037C4">
              <w:rPr>
                <w:rFonts w:hint="eastAsia"/>
              </w:rPr>
              <w:t>基礎とF</w:t>
            </w:r>
            <w:r w:rsidRPr="00E037C4">
              <w:t>RAP</w:t>
            </w:r>
            <w:r w:rsidRPr="00E037C4">
              <w:rPr>
                <w:rFonts w:hint="eastAsia"/>
              </w:rPr>
              <w:t>等への応用</w:t>
            </w:r>
          </w:p>
        </w:tc>
        <w:tc>
          <w:tcPr>
            <w:tcW w:w="1416" w:type="dxa"/>
            <w:tcBorders>
              <w:top w:val="single" w:sz="4" w:space="0" w:color="auto"/>
              <w:bottom w:val="single" w:sz="4" w:space="0" w:color="auto"/>
            </w:tcBorders>
          </w:tcPr>
          <w:p w14:paraId="0223027A" w14:textId="2659A87F" w:rsidR="0084306C" w:rsidRPr="00E037C4" w:rsidRDefault="0084306C" w:rsidP="00E037C4">
            <w:pPr>
              <w:adjustRightInd w:val="0"/>
              <w:snapToGrid w:val="0"/>
            </w:pPr>
            <w:r w:rsidRPr="00E037C4">
              <w:rPr>
                <w:rFonts w:hint="eastAsia"/>
              </w:rPr>
              <w:t>北村朗</w:t>
            </w:r>
          </w:p>
        </w:tc>
        <w:tc>
          <w:tcPr>
            <w:tcW w:w="1706" w:type="dxa"/>
            <w:tcBorders>
              <w:top w:val="single" w:sz="4" w:space="0" w:color="auto"/>
              <w:bottom w:val="single" w:sz="4" w:space="0" w:color="auto"/>
            </w:tcBorders>
          </w:tcPr>
          <w:p w14:paraId="1422B400" w14:textId="58A1EA46" w:rsidR="0084306C" w:rsidRPr="00E037C4" w:rsidRDefault="0084306C" w:rsidP="00E037C4">
            <w:pPr>
              <w:adjustRightInd w:val="0"/>
              <w:snapToGrid w:val="0"/>
            </w:pPr>
            <w:r w:rsidRPr="00E037C4">
              <w:rPr>
                <w:rFonts w:hint="eastAsia"/>
              </w:rPr>
              <w:t>北海道大学</w:t>
            </w:r>
          </w:p>
        </w:tc>
      </w:tr>
    </w:tbl>
    <w:p w14:paraId="4B3BA2C1" w14:textId="77777777" w:rsidR="00A25D05" w:rsidRDefault="00A25D05" w:rsidP="00AC5E7A">
      <w:pPr>
        <w:adjustRightInd w:val="0"/>
        <w:snapToGrid w:val="0"/>
        <w:rPr>
          <w:sz w:val="24"/>
          <w:u w:val="single"/>
        </w:rPr>
      </w:pPr>
    </w:p>
    <w:p w14:paraId="1274B2FB" w14:textId="34841C3A" w:rsidR="00861108" w:rsidRPr="00861108" w:rsidRDefault="00861108" w:rsidP="00AC5E7A">
      <w:pPr>
        <w:adjustRightInd w:val="0"/>
        <w:snapToGrid w:val="0"/>
        <w:rPr>
          <w:sz w:val="24"/>
          <w:u w:val="single"/>
        </w:rPr>
      </w:pPr>
      <w:r w:rsidRPr="00861108">
        <w:rPr>
          <w:rFonts w:hint="eastAsia"/>
          <w:sz w:val="24"/>
          <w:u w:val="single"/>
        </w:rPr>
        <w:t>各講義の主な内容</w:t>
      </w:r>
    </w:p>
    <w:p w14:paraId="72A460BD" w14:textId="0700B7CD" w:rsidR="00A95E52" w:rsidRDefault="00861108" w:rsidP="00AC5E7A">
      <w:pPr>
        <w:adjustRightInd w:val="0"/>
        <w:snapToGrid w:val="0"/>
      </w:pPr>
      <w:r>
        <w:rPr>
          <w:rFonts w:hint="eastAsia"/>
        </w:rPr>
        <w:t>〇</w:t>
      </w:r>
      <w:r w:rsidR="00B05156">
        <w:rPr>
          <w:rFonts w:hint="eastAsia"/>
        </w:rPr>
        <w:t>蛍光顕微鏡の基礎</w:t>
      </w:r>
    </w:p>
    <w:p w14:paraId="376264ED" w14:textId="365FE232" w:rsidR="00B05156" w:rsidRDefault="00B05156" w:rsidP="00B05156">
      <w:pPr>
        <w:adjustRightInd w:val="0"/>
        <w:snapToGrid w:val="0"/>
      </w:pPr>
      <w:r>
        <w:rPr>
          <w:rFonts w:hint="eastAsia"/>
        </w:rPr>
        <w:t>・蛍光顕微鏡の構成</w:t>
      </w:r>
    </w:p>
    <w:p w14:paraId="71AAF0C6" w14:textId="17755BAD" w:rsidR="00B05156" w:rsidRDefault="00B05156" w:rsidP="00B05156">
      <w:pPr>
        <w:adjustRightInd w:val="0"/>
        <w:snapToGrid w:val="0"/>
      </w:pPr>
      <w:r>
        <w:rPr>
          <w:rFonts w:hint="eastAsia"/>
        </w:rPr>
        <w:lastRenderedPageBreak/>
        <w:t>・対物レンズの種類</w:t>
      </w:r>
    </w:p>
    <w:p w14:paraId="576CD47A" w14:textId="0734DF5E" w:rsidR="00B05156" w:rsidRDefault="00B05156" w:rsidP="00B05156">
      <w:pPr>
        <w:adjustRightInd w:val="0"/>
        <w:snapToGrid w:val="0"/>
      </w:pPr>
      <w:r>
        <w:rPr>
          <w:rFonts w:hint="eastAsia"/>
        </w:rPr>
        <w:t>・各種蛍光フィルター、ダイクロイックミラーの光学特性</w:t>
      </w:r>
    </w:p>
    <w:p w14:paraId="1269C728" w14:textId="6BCA553D" w:rsidR="00B05156" w:rsidRDefault="00B05156" w:rsidP="00B05156">
      <w:pPr>
        <w:adjustRightInd w:val="0"/>
        <w:snapToGrid w:val="0"/>
      </w:pPr>
      <w:r>
        <w:rPr>
          <w:rFonts w:hint="eastAsia"/>
        </w:rPr>
        <w:t>・励起光源の種類と特徴</w:t>
      </w:r>
    </w:p>
    <w:p w14:paraId="4C34EDD6" w14:textId="2594FB24" w:rsidR="00B05156" w:rsidRDefault="00B05156" w:rsidP="00B05156">
      <w:pPr>
        <w:adjustRightInd w:val="0"/>
        <w:snapToGrid w:val="0"/>
      </w:pPr>
    </w:p>
    <w:p w14:paraId="5F736A18" w14:textId="45452B9D" w:rsidR="00B05156" w:rsidRDefault="00861108" w:rsidP="00B05156">
      <w:pPr>
        <w:adjustRightInd w:val="0"/>
        <w:snapToGrid w:val="0"/>
      </w:pPr>
      <w:r>
        <w:rPr>
          <w:rFonts w:hint="eastAsia"/>
        </w:rPr>
        <w:t>〇</w:t>
      </w:r>
      <w:r w:rsidR="00B05156">
        <w:rPr>
          <w:rFonts w:hint="eastAsia"/>
        </w:rPr>
        <w:t>蛍光色素の化学的性質</w:t>
      </w:r>
    </w:p>
    <w:p w14:paraId="4DCDEA60" w14:textId="209931A0" w:rsidR="00B05156" w:rsidRDefault="00B05156" w:rsidP="00B05156">
      <w:pPr>
        <w:adjustRightInd w:val="0"/>
        <w:snapToGrid w:val="0"/>
      </w:pPr>
      <w:r>
        <w:rPr>
          <w:rFonts w:hint="eastAsia"/>
        </w:rPr>
        <w:t>・蛍光</w:t>
      </w:r>
      <w:r w:rsidR="00B17ADE">
        <w:rPr>
          <w:rFonts w:hint="eastAsia"/>
        </w:rPr>
        <w:t>とはどのような現象か</w:t>
      </w:r>
    </w:p>
    <w:p w14:paraId="464A0409" w14:textId="77777777" w:rsidR="00B17ADE" w:rsidRDefault="00B17ADE" w:rsidP="00B05156">
      <w:pPr>
        <w:adjustRightInd w:val="0"/>
        <w:snapToGrid w:val="0"/>
      </w:pPr>
      <w:r>
        <w:rPr>
          <w:rFonts w:hint="eastAsia"/>
        </w:rPr>
        <w:t>・蛍光を発する分子の特徴</w:t>
      </w:r>
    </w:p>
    <w:p w14:paraId="18551F7F" w14:textId="25195E63" w:rsidR="00B17ADE" w:rsidRDefault="00B17ADE" w:rsidP="00B05156">
      <w:pPr>
        <w:adjustRightInd w:val="0"/>
        <w:snapToGrid w:val="0"/>
      </w:pPr>
      <w:r>
        <w:rPr>
          <w:rFonts w:hint="eastAsia"/>
        </w:rPr>
        <w:t>・蛍光を発する化学的メカニズム</w:t>
      </w:r>
    </w:p>
    <w:p w14:paraId="5946D0B5" w14:textId="5DBE297D" w:rsidR="00B17ADE" w:rsidRDefault="00B17ADE" w:rsidP="00B05156">
      <w:pPr>
        <w:adjustRightInd w:val="0"/>
        <w:snapToGrid w:val="0"/>
      </w:pPr>
      <w:r>
        <w:rPr>
          <w:rFonts w:hint="eastAsia"/>
        </w:rPr>
        <w:t>・蛍光の退色</w:t>
      </w:r>
    </w:p>
    <w:p w14:paraId="634A7647" w14:textId="3AA861C7" w:rsidR="00B17ADE" w:rsidRDefault="00B17ADE" w:rsidP="00B05156">
      <w:pPr>
        <w:adjustRightInd w:val="0"/>
        <w:snapToGrid w:val="0"/>
      </w:pPr>
    </w:p>
    <w:p w14:paraId="68BBDCEB" w14:textId="09A70712" w:rsidR="00B17ADE" w:rsidRDefault="00861108" w:rsidP="00B05156">
      <w:pPr>
        <w:adjustRightInd w:val="0"/>
        <w:snapToGrid w:val="0"/>
      </w:pPr>
      <w:r>
        <w:rPr>
          <w:rFonts w:hint="eastAsia"/>
        </w:rPr>
        <w:t>〇</w:t>
      </w:r>
      <w:r w:rsidR="00B17ADE">
        <w:rPr>
          <w:rFonts w:hint="eastAsia"/>
        </w:rPr>
        <w:t>顕微鏡の光学</w:t>
      </w:r>
    </w:p>
    <w:p w14:paraId="5DBA712E" w14:textId="61A0E5EC" w:rsidR="00B17ADE" w:rsidRDefault="00B17ADE" w:rsidP="00B05156">
      <w:pPr>
        <w:adjustRightInd w:val="0"/>
        <w:snapToGrid w:val="0"/>
      </w:pPr>
      <w:r>
        <w:rPr>
          <w:rFonts w:hint="eastAsia"/>
        </w:rPr>
        <w:t>・レンズを通して観察するとなぜ物体を拡大できるのか</w:t>
      </w:r>
    </w:p>
    <w:p w14:paraId="74A182F2" w14:textId="70606407" w:rsidR="00B17ADE" w:rsidRDefault="00B17ADE" w:rsidP="00B05156">
      <w:pPr>
        <w:adjustRightInd w:val="0"/>
        <w:snapToGrid w:val="0"/>
      </w:pPr>
      <w:r>
        <w:rPr>
          <w:rFonts w:hint="eastAsia"/>
        </w:rPr>
        <w:t>・レンズの結像特性</w:t>
      </w:r>
    </w:p>
    <w:p w14:paraId="2550A8B0" w14:textId="5DCF06A9" w:rsidR="00B17ADE" w:rsidRDefault="00B17ADE" w:rsidP="00B05156">
      <w:pPr>
        <w:adjustRightInd w:val="0"/>
        <w:snapToGrid w:val="0"/>
      </w:pPr>
      <w:r>
        <w:rPr>
          <w:rFonts w:hint="eastAsia"/>
        </w:rPr>
        <w:t>・分解能とは何か</w:t>
      </w:r>
    </w:p>
    <w:p w14:paraId="6A3F784E" w14:textId="5BA1319E" w:rsidR="00B17ADE" w:rsidRDefault="00B17ADE" w:rsidP="00B05156">
      <w:pPr>
        <w:adjustRightInd w:val="0"/>
        <w:snapToGrid w:val="0"/>
      </w:pPr>
      <w:r>
        <w:rPr>
          <w:rFonts w:hint="eastAsia"/>
        </w:rPr>
        <w:t>・光の性質を使った</w:t>
      </w:r>
      <w:r w:rsidR="00B713B6">
        <w:rPr>
          <w:rFonts w:hint="eastAsia"/>
        </w:rPr>
        <w:t>様々な</w:t>
      </w:r>
      <w:r>
        <w:rPr>
          <w:rFonts w:hint="eastAsia"/>
        </w:rPr>
        <w:t>顕微法</w:t>
      </w:r>
      <w:r w:rsidR="00B713B6">
        <w:rPr>
          <w:rFonts w:hint="eastAsia"/>
        </w:rPr>
        <w:t>の特徴</w:t>
      </w:r>
    </w:p>
    <w:p w14:paraId="04D68500" w14:textId="34B8FC4F" w:rsidR="00B17ADE" w:rsidRDefault="00B17ADE" w:rsidP="00B05156">
      <w:pPr>
        <w:adjustRightInd w:val="0"/>
        <w:snapToGrid w:val="0"/>
      </w:pPr>
    </w:p>
    <w:p w14:paraId="37B43C17" w14:textId="67C6F9A1" w:rsidR="00B17ADE" w:rsidRDefault="00861108" w:rsidP="00B05156">
      <w:pPr>
        <w:adjustRightInd w:val="0"/>
        <w:snapToGrid w:val="0"/>
      </w:pPr>
      <w:r>
        <w:rPr>
          <w:rFonts w:hint="eastAsia"/>
        </w:rPr>
        <w:t>〇</w:t>
      </w:r>
      <w:r w:rsidR="00B17ADE">
        <w:rPr>
          <w:rFonts w:hint="eastAsia"/>
        </w:rPr>
        <w:t>顕微鏡カメラの基礎</w:t>
      </w:r>
    </w:p>
    <w:p w14:paraId="73AB8D00" w14:textId="7AFFF9AC" w:rsidR="008435FA" w:rsidRDefault="008435FA" w:rsidP="00B05156">
      <w:pPr>
        <w:adjustRightInd w:val="0"/>
        <w:snapToGrid w:val="0"/>
      </w:pPr>
      <w:r>
        <w:rPr>
          <w:rFonts w:hint="eastAsia"/>
        </w:rPr>
        <w:t>・カメラはどのようにして画像を記録しているか</w:t>
      </w:r>
    </w:p>
    <w:p w14:paraId="35EAC7CF" w14:textId="231C38EE" w:rsidR="00B17ADE" w:rsidRDefault="00B17ADE" w:rsidP="00B05156">
      <w:pPr>
        <w:adjustRightInd w:val="0"/>
        <w:snapToGrid w:val="0"/>
      </w:pPr>
      <w:r>
        <w:rPr>
          <w:rFonts w:hint="eastAsia"/>
        </w:rPr>
        <w:t>・</w:t>
      </w:r>
      <w:r w:rsidR="008435FA">
        <w:rPr>
          <w:rFonts w:hint="eastAsia"/>
        </w:rPr>
        <w:t>CCDカメラの特徴と構成</w:t>
      </w:r>
    </w:p>
    <w:p w14:paraId="259A72F3" w14:textId="38D3A030" w:rsidR="008435FA" w:rsidRDefault="008435FA" w:rsidP="00B05156">
      <w:pPr>
        <w:adjustRightInd w:val="0"/>
        <w:snapToGrid w:val="0"/>
      </w:pPr>
      <w:r>
        <w:rPr>
          <w:rFonts w:hint="eastAsia"/>
        </w:rPr>
        <w:t>・EM-CCDカメラの特徴と構成</w:t>
      </w:r>
    </w:p>
    <w:p w14:paraId="29B51AB8" w14:textId="0964F358" w:rsidR="008435FA" w:rsidRDefault="008435FA" w:rsidP="00B05156">
      <w:pPr>
        <w:adjustRightInd w:val="0"/>
        <w:snapToGrid w:val="0"/>
      </w:pPr>
      <w:r>
        <w:rPr>
          <w:rFonts w:hint="eastAsia"/>
        </w:rPr>
        <w:t>・C</w:t>
      </w:r>
      <w:r>
        <w:t>MOS</w:t>
      </w:r>
      <w:r>
        <w:rPr>
          <w:rFonts w:hint="eastAsia"/>
        </w:rPr>
        <w:t>カメラの特徴と構成</w:t>
      </w:r>
    </w:p>
    <w:p w14:paraId="00D83A09" w14:textId="491A32D8" w:rsidR="008435FA" w:rsidRDefault="008435FA" w:rsidP="00B05156">
      <w:pPr>
        <w:adjustRightInd w:val="0"/>
        <w:snapToGrid w:val="0"/>
      </w:pPr>
      <w:r>
        <w:rPr>
          <w:rFonts w:hint="eastAsia"/>
        </w:rPr>
        <w:t>・フォトマルチプライヤーチューブの特徴と構成</w:t>
      </w:r>
    </w:p>
    <w:p w14:paraId="0D1D6FF3" w14:textId="3D5C6AD6" w:rsidR="008435FA" w:rsidRDefault="008435FA" w:rsidP="00B05156">
      <w:pPr>
        <w:adjustRightInd w:val="0"/>
        <w:snapToGrid w:val="0"/>
      </w:pPr>
    </w:p>
    <w:p w14:paraId="1D7B5801" w14:textId="57638940" w:rsidR="008435FA" w:rsidRDefault="00861108" w:rsidP="00B05156">
      <w:pPr>
        <w:adjustRightInd w:val="0"/>
        <w:snapToGrid w:val="0"/>
      </w:pPr>
      <w:r>
        <w:rPr>
          <w:rFonts w:hint="eastAsia"/>
        </w:rPr>
        <w:t>〇</w:t>
      </w:r>
      <w:r w:rsidR="008435FA">
        <w:rPr>
          <w:rFonts w:hint="eastAsia"/>
        </w:rPr>
        <w:t>３Dイメージング</w:t>
      </w:r>
    </w:p>
    <w:p w14:paraId="252DD2F3" w14:textId="51F96ED6" w:rsidR="008435FA" w:rsidRDefault="008435FA" w:rsidP="00B05156">
      <w:pPr>
        <w:adjustRightInd w:val="0"/>
        <w:snapToGrid w:val="0"/>
      </w:pPr>
      <w:r>
        <w:rPr>
          <w:rFonts w:hint="eastAsia"/>
        </w:rPr>
        <w:t>・全視野顕微鏡の構成</w:t>
      </w:r>
    </w:p>
    <w:p w14:paraId="691DEBEB" w14:textId="2CFF999A" w:rsidR="00B713B6" w:rsidRDefault="00B713B6" w:rsidP="00B05156">
      <w:pPr>
        <w:adjustRightInd w:val="0"/>
        <w:snapToGrid w:val="0"/>
      </w:pPr>
      <w:r>
        <w:rPr>
          <w:rFonts w:hint="eastAsia"/>
        </w:rPr>
        <w:t>・点像分布関数</w:t>
      </w:r>
    </w:p>
    <w:p w14:paraId="7853EDCA" w14:textId="08358159" w:rsidR="008435FA" w:rsidRDefault="008435FA" w:rsidP="00B05156">
      <w:pPr>
        <w:adjustRightInd w:val="0"/>
        <w:snapToGrid w:val="0"/>
      </w:pPr>
      <w:r>
        <w:rPr>
          <w:rFonts w:hint="eastAsia"/>
        </w:rPr>
        <w:t>・全視野顕微鏡の3次元結像特性</w:t>
      </w:r>
    </w:p>
    <w:p w14:paraId="41DD1789" w14:textId="4138FAB3" w:rsidR="008435FA" w:rsidRDefault="008435FA" w:rsidP="00B05156">
      <w:pPr>
        <w:adjustRightInd w:val="0"/>
        <w:snapToGrid w:val="0"/>
      </w:pPr>
      <w:r>
        <w:rPr>
          <w:rFonts w:hint="eastAsia"/>
        </w:rPr>
        <w:t>・対物レンズの収差とは</w:t>
      </w:r>
    </w:p>
    <w:p w14:paraId="41F66B03" w14:textId="3CC164DF" w:rsidR="008435FA" w:rsidRDefault="008435FA" w:rsidP="00B05156">
      <w:pPr>
        <w:adjustRightInd w:val="0"/>
        <w:snapToGrid w:val="0"/>
      </w:pPr>
      <w:r>
        <w:rPr>
          <w:rFonts w:hint="eastAsia"/>
        </w:rPr>
        <w:t>・対物レンズの試料に応じた選択</w:t>
      </w:r>
    </w:p>
    <w:p w14:paraId="62478D16" w14:textId="086C7A76" w:rsidR="008435FA" w:rsidRDefault="008435FA" w:rsidP="00B05156">
      <w:pPr>
        <w:adjustRightInd w:val="0"/>
        <w:snapToGrid w:val="0"/>
      </w:pPr>
      <w:r>
        <w:rPr>
          <w:rFonts w:hint="eastAsia"/>
        </w:rPr>
        <w:t>・デコンボリューション法</w:t>
      </w:r>
    </w:p>
    <w:p w14:paraId="44A2A62E" w14:textId="2ECE1E16" w:rsidR="008435FA" w:rsidRDefault="008435FA" w:rsidP="00B05156">
      <w:pPr>
        <w:adjustRightInd w:val="0"/>
        <w:snapToGrid w:val="0"/>
      </w:pPr>
    </w:p>
    <w:p w14:paraId="3464F0A2" w14:textId="20954E71" w:rsidR="008435FA" w:rsidRDefault="00861108" w:rsidP="00B05156">
      <w:pPr>
        <w:adjustRightInd w:val="0"/>
        <w:snapToGrid w:val="0"/>
      </w:pPr>
      <w:r>
        <w:rPr>
          <w:rFonts w:hint="eastAsia"/>
        </w:rPr>
        <w:t>〇</w:t>
      </w:r>
      <w:r w:rsidR="008435FA">
        <w:rPr>
          <w:rFonts w:hint="eastAsia"/>
        </w:rPr>
        <w:t>共焦点顕微鏡の原理</w:t>
      </w:r>
    </w:p>
    <w:p w14:paraId="674B1369" w14:textId="6A020B25" w:rsidR="008435FA" w:rsidRDefault="008435FA" w:rsidP="00B05156">
      <w:pPr>
        <w:adjustRightInd w:val="0"/>
        <w:snapToGrid w:val="0"/>
      </w:pPr>
      <w:r>
        <w:rPr>
          <w:rFonts w:hint="eastAsia"/>
        </w:rPr>
        <w:t>・共焦点顕微鏡の構成</w:t>
      </w:r>
    </w:p>
    <w:p w14:paraId="6B728BFD" w14:textId="27158F17" w:rsidR="008435FA" w:rsidRDefault="008435FA" w:rsidP="00B05156">
      <w:pPr>
        <w:adjustRightInd w:val="0"/>
        <w:snapToGrid w:val="0"/>
      </w:pPr>
      <w:r>
        <w:rPr>
          <w:rFonts w:hint="eastAsia"/>
        </w:rPr>
        <w:t>・共焦点ピンホール効果</w:t>
      </w:r>
    </w:p>
    <w:p w14:paraId="011F3815" w14:textId="7BE59D86" w:rsidR="008435FA" w:rsidRPr="008435FA" w:rsidRDefault="008435FA" w:rsidP="00B05156">
      <w:pPr>
        <w:adjustRightInd w:val="0"/>
        <w:snapToGrid w:val="0"/>
      </w:pPr>
      <w:r>
        <w:rPr>
          <w:rFonts w:hint="eastAsia"/>
        </w:rPr>
        <w:t>・共焦点顕微鏡の3次元結像特性</w:t>
      </w:r>
    </w:p>
    <w:p w14:paraId="556DB8A2" w14:textId="55743DD8" w:rsidR="008435FA" w:rsidRDefault="008435FA" w:rsidP="00B05156">
      <w:pPr>
        <w:adjustRightInd w:val="0"/>
        <w:snapToGrid w:val="0"/>
      </w:pPr>
      <w:r>
        <w:rPr>
          <w:rFonts w:hint="eastAsia"/>
        </w:rPr>
        <w:t>・全視野顕微鏡と共焦点顕微鏡の違い</w:t>
      </w:r>
    </w:p>
    <w:p w14:paraId="67757AA2" w14:textId="20EE79A9" w:rsidR="008435FA" w:rsidRDefault="008435FA" w:rsidP="00B05156">
      <w:pPr>
        <w:adjustRightInd w:val="0"/>
        <w:snapToGrid w:val="0"/>
      </w:pPr>
    </w:p>
    <w:p w14:paraId="77BE15F1" w14:textId="1AEF1800" w:rsidR="008435FA" w:rsidRDefault="00861108" w:rsidP="00B05156">
      <w:pPr>
        <w:adjustRightInd w:val="0"/>
        <w:snapToGrid w:val="0"/>
      </w:pPr>
      <w:r>
        <w:rPr>
          <w:rFonts w:hint="eastAsia"/>
        </w:rPr>
        <w:t>〇</w:t>
      </w:r>
      <w:r w:rsidR="008435FA">
        <w:rPr>
          <w:rFonts w:hint="eastAsia"/>
        </w:rPr>
        <w:t>共焦点顕微鏡による画像取得</w:t>
      </w:r>
    </w:p>
    <w:p w14:paraId="56EC3555" w14:textId="66350CBA" w:rsidR="008435FA" w:rsidRDefault="008435FA" w:rsidP="00B05156">
      <w:pPr>
        <w:adjustRightInd w:val="0"/>
        <w:snapToGrid w:val="0"/>
      </w:pPr>
      <w:r>
        <w:rPr>
          <w:rFonts w:hint="eastAsia"/>
        </w:rPr>
        <w:t>・ピンホールのサイズと位置</w:t>
      </w:r>
      <w:r w:rsidR="00B713B6">
        <w:rPr>
          <w:rFonts w:hint="eastAsia"/>
        </w:rPr>
        <w:t>が画像に与える影響</w:t>
      </w:r>
    </w:p>
    <w:p w14:paraId="677EB6D0" w14:textId="4F28C2BC" w:rsidR="009F270F" w:rsidRDefault="008435FA" w:rsidP="00B05156">
      <w:pPr>
        <w:adjustRightInd w:val="0"/>
        <w:snapToGrid w:val="0"/>
      </w:pPr>
      <w:r>
        <w:rPr>
          <w:rFonts w:hint="eastAsia"/>
        </w:rPr>
        <w:t>・スキャンスピード、</w:t>
      </w:r>
      <w:r w:rsidR="009F270F">
        <w:rPr>
          <w:rFonts w:hint="eastAsia"/>
        </w:rPr>
        <w:t>検出器感度、励起強度</w:t>
      </w:r>
      <w:r w:rsidR="00B713B6">
        <w:rPr>
          <w:rFonts w:hint="eastAsia"/>
        </w:rPr>
        <w:t>などの</w:t>
      </w:r>
      <w:r w:rsidR="009F270F">
        <w:rPr>
          <w:rFonts w:hint="eastAsia"/>
        </w:rPr>
        <w:t>トレードオフの関係性</w:t>
      </w:r>
    </w:p>
    <w:p w14:paraId="4615A168" w14:textId="46DDE0EE" w:rsidR="009F270F" w:rsidRDefault="009F270F" w:rsidP="00B05156">
      <w:pPr>
        <w:adjustRightInd w:val="0"/>
        <w:snapToGrid w:val="0"/>
      </w:pPr>
    </w:p>
    <w:p w14:paraId="490AF59C" w14:textId="61786E65" w:rsidR="009F270F" w:rsidRDefault="00861108" w:rsidP="00B05156">
      <w:pPr>
        <w:adjustRightInd w:val="0"/>
        <w:snapToGrid w:val="0"/>
      </w:pPr>
      <w:r>
        <w:rPr>
          <w:rFonts w:hint="eastAsia"/>
        </w:rPr>
        <w:t>〇</w:t>
      </w:r>
      <w:r w:rsidR="009F270F">
        <w:rPr>
          <w:rFonts w:hint="eastAsia"/>
        </w:rPr>
        <w:t>蛍光タンパク質の特性</w:t>
      </w:r>
    </w:p>
    <w:p w14:paraId="7A6BA439" w14:textId="70622F1F" w:rsidR="009F270F" w:rsidRDefault="009F270F" w:rsidP="00B05156">
      <w:pPr>
        <w:adjustRightInd w:val="0"/>
        <w:snapToGrid w:val="0"/>
      </w:pPr>
      <w:r>
        <w:rPr>
          <w:rFonts w:hint="eastAsia"/>
        </w:rPr>
        <w:t>・蛍光タンパク質が蛍光を発するメカニズム</w:t>
      </w:r>
    </w:p>
    <w:p w14:paraId="01B6A882" w14:textId="2F391E84" w:rsidR="009F270F" w:rsidRDefault="009F270F" w:rsidP="00B05156">
      <w:pPr>
        <w:adjustRightInd w:val="0"/>
        <w:snapToGrid w:val="0"/>
      </w:pPr>
      <w:r>
        <w:rPr>
          <w:rFonts w:hint="eastAsia"/>
        </w:rPr>
        <w:t>・</w:t>
      </w:r>
      <w:r w:rsidR="00C92098">
        <w:rPr>
          <w:rFonts w:hint="eastAsia"/>
        </w:rPr>
        <w:t>原理から考える</w:t>
      </w:r>
      <w:r>
        <w:rPr>
          <w:rFonts w:hint="eastAsia"/>
        </w:rPr>
        <w:t>蛍光タンパク質</w:t>
      </w:r>
      <w:r w:rsidR="00504DD8">
        <w:rPr>
          <w:rFonts w:hint="eastAsia"/>
        </w:rPr>
        <w:t>多色化のストラテジー</w:t>
      </w:r>
    </w:p>
    <w:p w14:paraId="03E874F0" w14:textId="24162CE8" w:rsidR="009F270F" w:rsidRDefault="009F270F" w:rsidP="00B05156">
      <w:pPr>
        <w:adjustRightInd w:val="0"/>
        <w:snapToGrid w:val="0"/>
      </w:pPr>
      <w:r>
        <w:rPr>
          <w:rFonts w:hint="eastAsia"/>
        </w:rPr>
        <w:lastRenderedPageBreak/>
        <w:t>・蛍光タンパク質の</w:t>
      </w:r>
      <w:r w:rsidR="00504DD8">
        <w:rPr>
          <w:rFonts w:hint="eastAsia"/>
        </w:rPr>
        <w:t>利点と</w:t>
      </w:r>
      <w:r>
        <w:rPr>
          <w:rFonts w:hint="eastAsia"/>
        </w:rPr>
        <w:t>応用</w:t>
      </w:r>
    </w:p>
    <w:p w14:paraId="6883423F" w14:textId="0E91501E" w:rsidR="009F270F" w:rsidRDefault="009F270F" w:rsidP="00B05156">
      <w:pPr>
        <w:adjustRightInd w:val="0"/>
        <w:snapToGrid w:val="0"/>
      </w:pPr>
    </w:p>
    <w:p w14:paraId="77BB5195" w14:textId="643013F2" w:rsidR="009F270F" w:rsidRDefault="00861108" w:rsidP="00B05156">
      <w:pPr>
        <w:adjustRightInd w:val="0"/>
        <w:snapToGrid w:val="0"/>
      </w:pPr>
      <w:r>
        <w:rPr>
          <w:rFonts w:hint="eastAsia"/>
        </w:rPr>
        <w:t>〇</w:t>
      </w:r>
      <w:r w:rsidR="009F270F">
        <w:rPr>
          <w:rFonts w:hint="eastAsia"/>
        </w:rPr>
        <w:t>生細胞イメージング</w:t>
      </w:r>
    </w:p>
    <w:p w14:paraId="16ACC81B" w14:textId="47B1436D" w:rsidR="009F270F" w:rsidRDefault="009F270F" w:rsidP="00B05156">
      <w:pPr>
        <w:adjustRightInd w:val="0"/>
        <w:snapToGrid w:val="0"/>
      </w:pPr>
      <w:r>
        <w:rPr>
          <w:rFonts w:hint="eastAsia"/>
        </w:rPr>
        <w:t>・生細胞イメージングを成功させるには</w:t>
      </w:r>
    </w:p>
    <w:p w14:paraId="76748BC1" w14:textId="6822F159" w:rsidR="009F270F" w:rsidRDefault="009F270F" w:rsidP="00B05156">
      <w:pPr>
        <w:adjustRightInd w:val="0"/>
        <w:snapToGrid w:val="0"/>
      </w:pPr>
      <w:r>
        <w:rPr>
          <w:rFonts w:hint="eastAsia"/>
        </w:rPr>
        <w:t>・蛍光分子の導入法</w:t>
      </w:r>
    </w:p>
    <w:p w14:paraId="1F91CBEF" w14:textId="33F200DE" w:rsidR="009F270F" w:rsidRDefault="009F270F" w:rsidP="00B05156">
      <w:pPr>
        <w:adjustRightInd w:val="0"/>
        <w:snapToGrid w:val="0"/>
      </w:pPr>
      <w:r>
        <w:rPr>
          <w:rFonts w:hint="eastAsia"/>
        </w:rPr>
        <w:t>・光毒性</w:t>
      </w:r>
    </w:p>
    <w:p w14:paraId="66B9F117" w14:textId="438825CA" w:rsidR="009F270F" w:rsidRDefault="009F270F" w:rsidP="00B05156">
      <w:pPr>
        <w:adjustRightInd w:val="0"/>
        <w:snapToGrid w:val="0"/>
      </w:pPr>
    </w:p>
    <w:p w14:paraId="2D24F850" w14:textId="49B69065" w:rsidR="002D2374" w:rsidRDefault="002D2374" w:rsidP="002D2374">
      <w:pPr>
        <w:adjustRightInd w:val="0"/>
        <w:snapToGrid w:val="0"/>
      </w:pPr>
      <w:r w:rsidRPr="00B41F1B">
        <w:rPr>
          <w:rFonts w:hint="eastAsia"/>
        </w:rPr>
        <w:t>〇</w:t>
      </w:r>
      <w:r>
        <w:rPr>
          <w:rFonts w:hint="eastAsia"/>
        </w:rPr>
        <w:t>T</w:t>
      </w:r>
      <w:r>
        <w:t>ime-lapse</w:t>
      </w:r>
      <w:r>
        <w:rPr>
          <w:rFonts w:hint="eastAsia"/>
        </w:rPr>
        <w:t>顕微鏡</w:t>
      </w:r>
    </w:p>
    <w:p w14:paraId="2C7654FB" w14:textId="3639B13B" w:rsidR="002D2374" w:rsidRPr="002D2374" w:rsidRDefault="002D2374" w:rsidP="00B05156">
      <w:pPr>
        <w:adjustRightInd w:val="0"/>
        <w:snapToGrid w:val="0"/>
      </w:pPr>
      <w:r>
        <w:rPr>
          <w:rFonts w:hint="eastAsia"/>
        </w:rPr>
        <w:t>・タイムラプス観察に必要とされる顕微鏡の特徴</w:t>
      </w:r>
    </w:p>
    <w:p w14:paraId="40984893" w14:textId="77777777" w:rsidR="002D2374" w:rsidRDefault="002D2374" w:rsidP="00B05156">
      <w:pPr>
        <w:adjustRightInd w:val="0"/>
        <w:snapToGrid w:val="0"/>
      </w:pPr>
    </w:p>
    <w:p w14:paraId="1E7A280E" w14:textId="30B40131" w:rsidR="009F270F" w:rsidRDefault="00861108" w:rsidP="00B05156">
      <w:pPr>
        <w:adjustRightInd w:val="0"/>
        <w:snapToGrid w:val="0"/>
      </w:pPr>
      <w:r w:rsidRPr="00B41F1B">
        <w:rPr>
          <w:rFonts w:hint="eastAsia"/>
        </w:rPr>
        <w:t>〇</w:t>
      </w:r>
      <w:r w:rsidR="007A354E" w:rsidRPr="00B41F1B">
        <w:rPr>
          <w:rFonts w:hint="eastAsia"/>
        </w:rPr>
        <w:t>多点走査型共焦点顕微鏡</w:t>
      </w:r>
    </w:p>
    <w:p w14:paraId="049E8221" w14:textId="72DB86E3" w:rsidR="00A36010" w:rsidRPr="00B41F1B" w:rsidRDefault="00A36010" w:rsidP="00B05156">
      <w:pPr>
        <w:adjustRightInd w:val="0"/>
        <w:snapToGrid w:val="0"/>
      </w:pPr>
      <w:r>
        <w:rPr>
          <w:rFonts w:hint="eastAsia"/>
        </w:rPr>
        <w:t>・</w:t>
      </w:r>
      <w:r w:rsidRPr="00B41F1B">
        <w:rPr>
          <w:rFonts w:hint="eastAsia"/>
        </w:rPr>
        <w:t>多点走査型共焦点顕微鏡</w:t>
      </w:r>
      <w:r>
        <w:rPr>
          <w:rFonts w:hint="eastAsia"/>
        </w:rPr>
        <w:t>の特徴</w:t>
      </w:r>
    </w:p>
    <w:p w14:paraId="42F291AA" w14:textId="38F676C7" w:rsidR="009F270F" w:rsidRDefault="009F270F" w:rsidP="00B05156">
      <w:pPr>
        <w:adjustRightInd w:val="0"/>
        <w:snapToGrid w:val="0"/>
      </w:pPr>
      <w:r w:rsidRPr="00B41F1B">
        <w:rPr>
          <w:rFonts w:hint="eastAsia"/>
        </w:rPr>
        <w:t>・光毒性を低減させるための</w:t>
      </w:r>
      <w:r w:rsidR="00B713B6" w:rsidRPr="00B41F1B">
        <w:rPr>
          <w:rFonts w:hint="eastAsia"/>
        </w:rPr>
        <w:t>ハード、ソフト両面の</w:t>
      </w:r>
      <w:r w:rsidRPr="00B41F1B">
        <w:rPr>
          <w:rFonts w:hint="eastAsia"/>
        </w:rPr>
        <w:t>工夫</w:t>
      </w:r>
    </w:p>
    <w:p w14:paraId="5407EE9F" w14:textId="4F5A2EB1" w:rsidR="009F270F" w:rsidRDefault="009F270F" w:rsidP="00B05156">
      <w:pPr>
        <w:adjustRightInd w:val="0"/>
        <w:snapToGrid w:val="0"/>
      </w:pPr>
    </w:p>
    <w:p w14:paraId="51BE097A" w14:textId="1FACDCE5" w:rsidR="009F270F" w:rsidRDefault="00861108" w:rsidP="00B05156">
      <w:pPr>
        <w:adjustRightInd w:val="0"/>
        <w:snapToGrid w:val="0"/>
      </w:pPr>
      <w:r>
        <w:rPr>
          <w:rFonts w:hint="eastAsia"/>
        </w:rPr>
        <w:t>〇</w:t>
      </w:r>
      <w:r w:rsidR="009F270F">
        <w:rPr>
          <w:rFonts w:hint="eastAsia"/>
        </w:rPr>
        <w:t>デジタル画像</w:t>
      </w:r>
    </w:p>
    <w:p w14:paraId="29A9A4CE" w14:textId="0CF8C80E" w:rsidR="009F270F" w:rsidRDefault="009F270F" w:rsidP="00B05156">
      <w:pPr>
        <w:adjustRightInd w:val="0"/>
        <w:snapToGrid w:val="0"/>
      </w:pPr>
      <w:r>
        <w:rPr>
          <w:rFonts w:hint="eastAsia"/>
        </w:rPr>
        <w:t>・デジタル画像の</w:t>
      </w:r>
      <w:r w:rsidR="00504DD8">
        <w:rPr>
          <w:rFonts w:hint="eastAsia"/>
        </w:rPr>
        <w:t>成り立ち</w:t>
      </w:r>
    </w:p>
    <w:p w14:paraId="3E9E2D1E" w14:textId="3F1F8126" w:rsidR="009F270F" w:rsidRDefault="009F270F" w:rsidP="00B05156">
      <w:pPr>
        <w:adjustRightInd w:val="0"/>
        <w:snapToGrid w:val="0"/>
      </w:pPr>
      <w:r>
        <w:rPr>
          <w:rFonts w:hint="eastAsia"/>
        </w:rPr>
        <w:t>・デジタル画像の取り扱い方</w:t>
      </w:r>
    </w:p>
    <w:p w14:paraId="36AA7442" w14:textId="3998CF69" w:rsidR="00504DD8" w:rsidRDefault="00504DD8" w:rsidP="00B05156">
      <w:pPr>
        <w:adjustRightInd w:val="0"/>
        <w:snapToGrid w:val="0"/>
      </w:pPr>
      <w:r>
        <w:rPr>
          <w:rFonts w:hint="eastAsia"/>
        </w:rPr>
        <w:t>・定量とは</w:t>
      </w:r>
    </w:p>
    <w:p w14:paraId="600A843A" w14:textId="0E7F7F23" w:rsidR="0017361D" w:rsidRDefault="0017361D" w:rsidP="00B05156">
      <w:pPr>
        <w:adjustRightInd w:val="0"/>
        <w:snapToGrid w:val="0"/>
      </w:pPr>
    </w:p>
    <w:p w14:paraId="4C3D21EE" w14:textId="75CC260E" w:rsidR="0017361D" w:rsidRDefault="00861108" w:rsidP="00B05156">
      <w:pPr>
        <w:adjustRightInd w:val="0"/>
        <w:snapToGrid w:val="0"/>
      </w:pPr>
      <w:r>
        <w:rPr>
          <w:rFonts w:hint="eastAsia"/>
        </w:rPr>
        <w:t>〇</w:t>
      </w:r>
      <w:r w:rsidR="00A36010" w:rsidRPr="00E037C4">
        <w:rPr>
          <w:rFonts w:hint="eastAsia"/>
        </w:rPr>
        <w:t>デジタル画像処理</w:t>
      </w:r>
      <w:r w:rsidR="00A36010">
        <w:rPr>
          <w:rFonts w:hint="eastAsia"/>
        </w:rPr>
        <w:t>/</w:t>
      </w:r>
      <w:r w:rsidR="00A36010">
        <w:t>denoising</w:t>
      </w:r>
    </w:p>
    <w:p w14:paraId="75BFE35B" w14:textId="11DE1354" w:rsidR="0017361D" w:rsidRDefault="0017361D" w:rsidP="00B05156">
      <w:pPr>
        <w:adjustRightInd w:val="0"/>
        <w:snapToGrid w:val="0"/>
      </w:pPr>
      <w:r>
        <w:rPr>
          <w:rFonts w:hint="eastAsia"/>
        </w:rPr>
        <w:t>・画像処理に用いられるフィルターの特徴</w:t>
      </w:r>
    </w:p>
    <w:p w14:paraId="0F982AED" w14:textId="554AB857" w:rsidR="0017361D" w:rsidRDefault="0017361D" w:rsidP="00B05156">
      <w:pPr>
        <w:adjustRightInd w:val="0"/>
        <w:snapToGrid w:val="0"/>
      </w:pPr>
      <w:r>
        <w:rPr>
          <w:rFonts w:hint="eastAsia"/>
        </w:rPr>
        <w:t>・画像のデノイズ処理</w:t>
      </w:r>
    </w:p>
    <w:p w14:paraId="2E8EB454" w14:textId="33A8C25F" w:rsidR="0017361D" w:rsidRDefault="0017361D" w:rsidP="00B05156">
      <w:pPr>
        <w:adjustRightInd w:val="0"/>
        <w:snapToGrid w:val="0"/>
      </w:pPr>
    </w:p>
    <w:p w14:paraId="6C3597C4" w14:textId="17453E4E" w:rsidR="0017361D" w:rsidRDefault="00861108" w:rsidP="00B05156">
      <w:pPr>
        <w:adjustRightInd w:val="0"/>
        <w:snapToGrid w:val="0"/>
      </w:pPr>
      <w:r>
        <w:rPr>
          <w:rFonts w:hint="eastAsia"/>
        </w:rPr>
        <w:t>〇</w:t>
      </w:r>
      <w:r w:rsidR="0017361D">
        <w:rPr>
          <w:rFonts w:hint="eastAsia"/>
        </w:rPr>
        <w:t>F</w:t>
      </w:r>
      <w:r w:rsidR="0017361D">
        <w:t>RET</w:t>
      </w:r>
      <w:r w:rsidR="0017361D">
        <w:rPr>
          <w:rFonts w:hint="eastAsia"/>
        </w:rPr>
        <w:t>の基礎</w:t>
      </w:r>
    </w:p>
    <w:p w14:paraId="7D610889" w14:textId="53A9411F" w:rsidR="0017361D" w:rsidRDefault="0017361D" w:rsidP="00B05156">
      <w:pPr>
        <w:adjustRightInd w:val="0"/>
        <w:snapToGrid w:val="0"/>
      </w:pPr>
      <w:r>
        <w:rPr>
          <w:rFonts w:hint="eastAsia"/>
        </w:rPr>
        <w:t>・F</w:t>
      </w:r>
      <w:r>
        <w:t>RET</w:t>
      </w:r>
      <w:r>
        <w:rPr>
          <w:rFonts w:hint="eastAsia"/>
        </w:rPr>
        <w:t>とはどのような現象か</w:t>
      </w:r>
    </w:p>
    <w:p w14:paraId="1F342911" w14:textId="1C9BCD5D" w:rsidR="0017361D" w:rsidRDefault="0017361D" w:rsidP="00B05156">
      <w:pPr>
        <w:adjustRightInd w:val="0"/>
        <w:snapToGrid w:val="0"/>
      </w:pPr>
      <w:r>
        <w:rPr>
          <w:rFonts w:hint="eastAsia"/>
        </w:rPr>
        <w:t>・F</w:t>
      </w:r>
      <w:r>
        <w:t>RET</w:t>
      </w:r>
      <w:r>
        <w:rPr>
          <w:rFonts w:hint="eastAsia"/>
        </w:rPr>
        <w:t>プローブ作成のストラテジー</w:t>
      </w:r>
    </w:p>
    <w:p w14:paraId="202217B1" w14:textId="28181A71" w:rsidR="0017361D" w:rsidRDefault="0017361D" w:rsidP="00B05156">
      <w:pPr>
        <w:adjustRightInd w:val="0"/>
        <w:snapToGrid w:val="0"/>
      </w:pPr>
      <w:r>
        <w:rPr>
          <w:rFonts w:hint="eastAsia"/>
        </w:rPr>
        <w:t>・F</w:t>
      </w:r>
      <w:r>
        <w:t>RET</w:t>
      </w:r>
      <w:r>
        <w:rPr>
          <w:rFonts w:hint="eastAsia"/>
        </w:rPr>
        <w:t>の細胞内現象への応用</w:t>
      </w:r>
    </w:p>
    <w:p w14:paraId="3FBB2BD4" w14:textId="0A8D4880" w:rsidR="0017361D" w:rsidRDefault="0017361D" w:rsidP="00B05156">
      <w:pPr>
        <w:adjustRightInd w:val="0"/>
        <w:snapToGrid w:val="0"/>
      </w:pPr>
    </w:p>
    <w:p w14:paraId="6922F9DD" w14:textId="5673ED2F" w:rsidR="0017361D" w:rsidRDefault="00861108" w:rsidP="00B05156">
      <w:pPr>
        <w:adjustRightInd w:val="0"/>
        <w:snapToGrid w:val="0"/>
      </w:pPr>
      <w:r>
        <w:rPr>
          <w:rFonts w:hint="eastAsia"/>
        </w:rPr>
        <w:t>〇</w:t>
      </w:r>
      <w:r w:rsidR="0017361D">
        <w:rPr>
          <w:rFonts w:hint="eastAsia"/>
        </w:rPr>
        <w:t>F</w:t>
      </w:r>
      <w:r w:rsidR="0017361D">
        <w:t>RAP</w:t>
      </w:r>
      <w:r w:rsidR="0017361D">
        <w:rPr>
          <w:rFonts w:hint="eastAsia"/>
        </w:rPr>
        <w:t>の基礎</w:t>
      </w:r>
    </w:p>
    <w:p w14:paraId="020E361C" w14:textId="4BA279F3" w:rsidR="0017361D" w:rsidRDefault="0017361D" w:rsidP="00B05156">
      <w:pPr>
        <w:adjustRightInd w:val="0"/>
        <w:snapToGrid w:val="0"/>
      </w:pPr>
      <w:r>
        <w:rPr>
          <w:rFonts w:hint="eastAsia"/>
        </w:rPr>
        <w:t>・</w:t>
      </w:r>
      <w:r w:rsidR="00C92098">
        <w:rPr>
          <w:rFonts w:hint="eastAsia"/>
        </w:rPr>
        <w:t>生細胞内</w:t>
      </w:r>
      <w:r>
        <w:rPr>
          <w:rFonts w:hint="eastAsia"/>
        </w:rPr>
        <w:t>分子ダイナミクスの計測でわかること</w:t>
      </w:r>
    </w:p>
    <w:p w14:paraId="018A68BE" w14:textId="580CB4E4" w:rsidR="0017361D" w:rsidRDefault="0017361D" w:rsidP="00B05156">
      <w:pPr>
        <w:adjustRightInd w:val="0"/>
        <w:snapToGrid w:val="0"/>
      </w:pPr>
      <w:r>
        <w:rPr>
          <w:rFonts w:hint="eastAsia"/>
        </w:rPr>
        <w:t>・</w:t>
      </w:r>
      <w:r w:rsidR="00C92098">
        <w:rPr>
          <w:rFonts w:hint="eastAsia"/>
        </w:rPr>
        <w:t>生細胞内</w:t>
      </w:r>
      <w:r>
        <w:rPr>
          <w:rFonts w:hint="eastAsia"/>
        </w:rPr>
        <w:t>分子ダイナミクスの計測に必要なこと</w:t>
      </w:r>
    </w:p>
    <w:p w14:paraId="2BDA8F55" w14:textId="4E94C3B0" w:rsidR="0017361D" w:rsidRDefault="0017361D" w:rsidP="00B05156">
      <w:pPr>
        <w:adjustRightInd w:val="0"/>
        <w:snapToGrid w:val="0"/>
      </w:pPr>
      <w:r>
        <w:rPr>
          <w:rFonts w:hint="eastAsia"/>
        </w:rPr>
        <w:t>・F</w:t>
      </w:r>
      <w:r>
        <w:t>RAP</w:t>
      </w:r>
      <w:r>
        <w:rPr>
          <w:rFonts w:hint="eastAsia"/>
        </w:rPr>
        <w:t>法の原理</w:t>
      </w:r>
    </w:p>
    <w:p w14:paraId="59038CD7" w14:textId="05CF93B6" w:rsidR="0017361D" w:rsidRDefault="0017361D" w:rsidP="00B05156">
      <w:pPr>
        <w:adjustRightInd w:val="0"/>
        <w:snapToGrid w:val="0"/>
      </w:pPr>
    </w:p>
    <w:p w14:paraId="07626AB6" w14:textId="385EFC6A" w:rsidR="0017361D" w:rsidRDefault="00861108" w:rsidP="00B05156">
      <w:pPr>
        <w:adjustRightInd w:val="0"/>
        <w:snapToGrid w:val="0"/>
      </w:pPr>
      <w:r>
        <w:rPr>
          <w:rFonts w:hint="eastAsia"/>
        </w:rPr>
        <w:t>〇</w:t>
      </w:r>
      <w:r w:rsidR="0017361D">
        <w:rPr>
          <w:rFonts w:hint="eastAsia"/>
        </w:rPr>
        <w:t>F</w:t>
      </w:r>
      <w:r w:rsidR="0017361D">
        <w:t>RAP</w:t>
      </w:r>
      <w:r w:rsidR="0017361D">
        <w:rPr>
          <w:rFonts w:hint="eastAsia"/>
        </w:rPr>
        <w:t>の応用</w:t>
      </w:r>
    </w:p>
    <w:p w14:paraId="1BF0EF59" w14:textId="086A6519" w:rsidR="0017361D" w:rsidRDefault="0017361D" w:rsidP="00B05156">
      <w:pPr>
        <w:adjustRightInd w:val="0"/>
        <w:snapToGrid w:val="0"/>
      </w:pPr>
      <w:r>
        <w:rPr>
          <w:rFonts w:hint="eastAsia"/>
        </w:rPr>
        <w:t>・</w:t>
      </w:r>
      <w:r w:rsidR="00C92098">
        <w:t>分子ダイナミクスを記述する物理量－自分の解析のためにどのような物理量が必要かを理解する－</w:t>
      </w:r>
    </w:p>
    <w:p w14:paraId="0A47269E" w14:textId="6B2CC36E" w:rsidR="00C92098" w:rsidRDefault="00C92098" w:rsidP="00B05156">
      <w:pPr>
        <w:adjustRightInd w:val="0"/>
        <w:snapToGrid w:val="0"/>
      </w:pPr>
      <w:r>
        <w:rPr>
          <w:rFonts w:hint="eastAsia"/>
        </w:rPr>
        <w:t>・</w:t>
      </w:r>
      <w:r>
        <w:t>目的に応じたFRAP解析法の違い</w:t>
      </w:r>
    </w:p>
    <w:p w14:paraId="4203DC2B" w14:textId="3198FA65" w:rsidR="0017361D" w:rsidRDefault="0017361D" w:rsidP="00B05156">
      <w:pPr>
        <w:adjustRightInd w:val="0"/>
        <w:snapToGrid w:val="0"/>
      </w:pPr>
      <w:r>
        <w:rPr>
          <w:rFonts w:hint="eastAsia"/>
        </w:rPr>
        <w:t>・F</w:t>
      </w:r>
      <w:r>
        <w:t>LIP</w:t>
      </w:r>
      <w:r>
        <w:rPr>
          <w:rFonts w:hint="eastAsia"/>
        </w:rPr>
        <w:t>法の原理</w:t>
      </w:r>
    </w:p>
    <w:p w14:paraId="54CAB547" w14:textId="7F9954A8" w:rsidR="0017361D" w:rsidRDefault="0017361D" w:rsidP="00B05156">
      <w:pPr>
        <w:adjustRightInd w:val="0"/>
        <w:snapToGrid w:val="0"/>
      </w:pPr>
    </w:p>
    <w:p w14:paraId="3851B881" w14:textId="2F064E44" w:rsidR="0017361D" w:rsidRDefault="00861108" w:rsidP="00B05156">
      <w:pPr>
        <w:adjustRightInd w:val="0"/>
        <w:snapToGrid w:val="0"/>
      </w:pPr>
      <w:r>
        <w:rPr>
          <w:rFonts w:hint="eastAsia"/>
        </w:rPr>
        <w:t>〇</w:t>
      </w:r>
      <w:r w:rsidR="0017361D">
        <w:rPr>
          <w:rFonts w:hint="eastAsia"/>
        </w:rPr>
        <w:t>F</w:t>
      </w:r>
      <w:r w:rsidR="0017361D">
        <w:t>CS</w:t>
      </w:r>
      <w:r w:rsidR="0017361D">
        <w:rPr>
          <w:rFonts w:hint="eastAsia"/>
        </w:rPr>
        <w:t>の基礎</w:t>
      </w:r>
    </w:p>
    <w:p w14:paraId="1826BDFA" w14:textId="25CA3470" w:rsidR="0017361D" w:rsidRDefault="0017361D" w:rsidP="00B05156">
      <w:pPr>
        <w:adjustRightInd w:val="0"/>
        <w:snapToGrid w:val="0"/>
      </w:pPr>
      <w:r>
        <w:rPr>
          <w:rFonts w:hint="eastAsia"/>
        </w:rPr>
        <w:t>・F</w:t>
      </w:r>
      <w:r>
        <w:t>CS</w:t>
      </w:r>
      <w:r>
        <w:rPr>
          <w:rFonts w:hint="eastAsia"/>
        </w:rPr>
        <w:t>の原理</w:t>
      </w:r>
    </w:p>
    <w:p w14:paraId="594A7824" w14:textId="78A227CA" w:rsidR="0017361D" w:rsidRDefault="0017361D" w:rsidP="00B05156">
      <w:pPr>
        <w:adjustRightInd w:val="0"/>
        <w:snapToGrid w:val="0"/>
      </w:pPr>
      <w:r>
        <w:rPr>
          <w:rFonts w:hint="eastAsia"/>
        </w:rPr>
        <w:t>・F</w:t>
      </w:r>
      <w:r>
        <w:t>RAP</w:t>
      </w:r>
      <w:r>
        <w:rPr>
          <w:rFonts w:hint="eastAsia"/>
        </w:rPr>
        <w:t>とF</w:t>
      </w:r>
      <w:r>
        <w:t>CS</w:t>
      </w:r>
      <w:r w:rsidR="00B713B6">
        <w:rPr>
          <w:rFonts w:hint="eastAsia"/>
        </w:rPr>
        <w:t>の</w:t>
      </w:r>
      <w:r w:rsidR="00504DD8">
        <w:rPr>
          <w:rFonts w:hint="eastAsia"/>
        </w:rPr>
        <w:t>比較</w:t>
      </w:r>
      <w:r w:rsidR="00C92098">
        <w:rPr>
          <w:rFonts w:hint="eastAsia"/>
        </w:rPr>
        <w:t>と使い分け</w:t>
      </w:r>
    </w:p>
    <w:p w14:paraId="7CCF64D0" w14:textId="5AA898CF" w:rsidR="00B713B6" w:rsidRDefault="00B713B6" w:rsidP="00B05156">
      <w:pPr>
        <w:adjustRightInd w:val="0"/>
        <w:snapToGrid w:val="0"/>
      </w:pPr>
      <w:r>
        <w:rPr>
          <w:rFonts w:hint="eastAsia"/>
        </w:rPr>
        <w:t>・F</w:t>
      </w:r>
      <w:r>
        <w:t>CCS</w:t>
      </w:r>
      <w:r>
        <w:rPr>
          <w:rFonts w:hint="eastAsia"/>
        </w:rPr>
        <w:t>の原理</w:t>
      </w:r>
    </w:p>
    <w:p w14:paraId="635F912E" w14:textId="436B0CEE" w:rsidR="00B713B6" w:rsidRDefault="00B713B6" w:rsidP="00B05156">
      <w:pPr>
        <w:adjustRightInd w:val="0"/>
        <w:snapToGrid w:val="0"/>
      </w:pPr>
      <w:r>
        <w:rPr>
          <w:rFonts w:hint="eastAsia"/>
        </w:rPr>
        <w:t>・FCSの応用</w:t>
      </w:r>
    </w:p>
    <w:p w14:paraId="7CDBD355" w14:textId="18477205" w:rsidR="00B713B6" w:rsidRDefault="00B713B6" w:rsidP="00B05156">
      <w:pPr>
        <w:adjustRightInd w:val="0"/>
        <w:snapToGrid w:val="0"/>
      </w:pPr>
    </w:p>
    <w:p w14:paraId="07EDF353" w14:textId="1FF565CA" w:rsidR="00B713B6" w:rsidRDefault="00861108" w:rsidP="00B05156">
      <w:pPr>
        <w:adjustRightInd w:val="0"/>
        <w:snapToGrid w:val="0"/>
      </w:pPr>
      <w:r>
        <w:rPr>
          <w:rFonts w:hint="eastAsia"/>
        </w:rPr>
        <w:t>〇</w:t>
      </w:r>
      <w:r w:rsidR="00B713B6">
        <w:rPr>
          <w:rFonts w:hint="eastAsia"/>
        </w:rPr>
        <w:t>4次元イメージング</w:t>
      </w:r>
    </w:p>
    <w:p w14:paraId="7781C133" w14:textId="2F5238A4" w:rsidR="00B713B6" w:rsidRDefault="00B713B6" w:rsidP="00B05156">
      <w:pPr>
        <w:adjustRightInd w:val="0"/>
        <w:snapToGrid w:val="0"/>
      </w:pPr>
      <w:r>
        <w:rPr>
          <w:rFonts w:hint="eastAsia"/>
        </w:rPr>
        <w:t>・どうやったら今より100倍すごい顕微鏡を作ることができるか</w:t>
      </w:r>
    </w:p>
    <w:p w14:paraId="154CC813" w14:textId="58AFFB07" w:rsidR="00A36010" w:rsidRDefault="00504DD8" w:rsidP="00B41F1B">
      <w:pPr>
        <w:adjustRightInd w:val="0"/>
        <w:snapToGrid w:val="0"/>
      </w:pPr>
      <w:r>
        <w:rPr>
          <w:rFonts w:hint="eastAsia"/>
        </w:rPr>
        <w:t>・1</w:t>
      </w:r>
      <w:r>
        <w:t>00</w:t>
      </w:r>
      <w:r>
        <w:rPr>
          <w:rFonts w:hint="eastAsia"/>
        </w:rPr>
        <w:t>倍すごい顕微鏡で観察する細胞の世界</w:t>
      </w:r>
    </w:p>
    <w:p w14:paraId="22600517" w14:textId="528AC4FD" w:rsidR="00A95E52" w:rsidRDefault="00A36010" w:rsidP="00A36010">
      <w:pPr>
        <w:widowControl/>
        <w:jc w:val="left"/>
      </w:pPr>
      <w:r>
        <w:br w:type="page"/>
      </w:r>
    </w:p>
    <w:p w14:paraId="71F4411B" w14:textId="4358DC03" w:rsidR="007E7E95" w:rsidRPr="00E037C4" w:rsidRDefault="007E7E95" w:rsidP="00363C5B">
      <w:pPr>
        <w:adjustRightInd w:val="0"/>
        <w:snapToGrid w:val="0"/>
        <w:jc w:val="center"/>
      </w:pPr>
      <w:r w:rsidRPr="00E037C4">
        <w:rPr>
          <w:rFonts w:hint="eastAsia"/>
        </w:rPr>
        <w:lastRenderedPageBreak/>
        <w:t>実習スケジュール</w:t>
      </w:r>
      <w:r w:rsidR="00B7413C">
        <w:rPr>
          <w:rFonts w:hint="eastAsia"/>
        </w:rPr>
        <w:t>（暫定版）</w:t>
      </w:r>
    </w:p>
    <w:p w14:paraId="4272947B" w14:textId="77777777" w:rsidR="007E7E95" w:rsidRPr="00E037C4" w:rsidRDefault="007E7E95" w:rsidP="00E037C4">
      <w:pPr>
        <w:adjustRightInd w:val="0"/>
        <w:snapToGrid w:val="0"/>
      </w:pPr>
    </w:p>
    <w:p w14:paraId="40B70D46" w14:textId="5EB09CBD" w:rsidR="007E7E95" w:rsidRPr="00E037C4" w:rsidRDefault="007E7E95" w:rsidP="00E037C4">
      <w:pPr>
        <w:adjustRightInd w:val="0"/>
        <w:snapToGrid w:val="0"/>
      </w:pPr>
      <w:r w:rsidRPr="00E037C4">
        <w:rPr>
          <w:rFonts w:hint="eastAsia"/>
        </w:rPr>
        <w:t>1日目</w:t>
      </w:r>
      <w:r w:rsidR="00743CF1">
        <w:rPr>
          <w:rFonts w:hint="eastAsia"/>
        </w:rPr>
        <w:t xml:space="preserve"> </w:t>
      </w:r>
      <w:r w:rsidR="001C7726" w:rsidRPr="00E037C4">
        <w:rPr>
          <w:rFonts w:hint="eastAsia"/>
        </w:rPr>
        <w:t>（達成目標１</w:t>
      </w:r>
      <w:r w:rsidR="001C7726">
        <w:rPr>
          <w:rFonts w:hint="eastAsia"/>
        </w:rPr>
        <w:t>、2</w:t>
      </w:r>
      <w:r w:rsidR="001C7726" w:rsidRPr="00E037C4">
        <w:rPr>
          <w:rFonts w:hint="eastAsia"/>
        </w:rPr>
        <w:t>）：</w:t>
      </w:r>
      <w:r w:rsidR="001C7726">
        <w:rPr>
          <w:rFonts w:hint="eastAsia"/>
        </w:rPr>
        <w:t>顕微鏡の原理と構成</w:t>
      </w:r>
    </w:p>
    <w:tbl>
      <w:tblPr>
        <w:tblStyle w:val="a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805"/>
      </w:tblGrid>
      <w:tr w:rsidR="007E7E95" w:rsidRPr="00E037C4" w14:paraId="56F64C3E" w14:textId="77777777" w:rsidTr="00363C5B">
        <w:tc>
          <w:tcPr>
            <w:tcW w:w="1417" w:type="dxa"/>
            <w:tcBorders>
              <w:top w:val="single" w:sz="4" w:space="0" w:color="auto"/>
            </w:tcBorders>
          </w:tcPr>
          <w:p w14:paraId="4985010F" w14:textId="6EC4F6AA" w:rsidR="007E7E95" w:rsidRPr="00E037C4" w:rsidRDefault="007E7E95" w:rsidP="00E037C4">
            <w:pPr>
              <w:adjustRightInd w:val="0"/>
              <w:snapToGrid w:val="0"/>
            </w:pPr>
            <w:r w:rsidRPr="00E037C4">
              <w:rPr>
                <w:rFonts w:hint="eastAsia"/>
              </w:rPr>
              <w:t>1</w:t>
            </w:r>
            <w:r w:rsidR="00D813F6">
              <w:rPr>
                <w:rFonts w:hint="eastAsia"/>
              </w:rPr>
              <w:t>4</w:t>
            </w:r>
            <w:r w:rsidRPr="00E037C4">
              <w:rPr>
                <w:rFonts w:hint="eastAsia"/>
              </w:rPr>
              <w:t>:</w:t>
            </w:r>
            <w:r w:rsidR="00D813F6">
              <w:t>0</w:t>
            </w:r>
            <w:r w:rsidRPr="00E037C4">
              <w:rPr>
                <w:rFonts w:hint="eastAsia"/>
              </w:rPr>
              <w:t>0-</w:t>
            </w:r>
            <w:r w:rsidRPr="00E037C4">
              <w:t>1</w:t>
            </w:r>
            <w:r w:rsidR="00B7413C">
              <w:t>6</w:t>
            </w:r>
            <w:r w:rsidRPr="00E037C4">
              <w:t>:00</w:t>
            </w:r>
          </w:p>
        </w:tc>
        <w:tc>
          <w:tcPr>
            <w:tcW w:w="6805" w:type="dxa"/>
            <w:tcBorders>
              <w:top w:val="single" w:sz="4" w:space="0" w:color="auto"/>
            </w:tcBorders>
          </w:tcPr>
          <w:p w14:paraId="0E8672FF" w14:textId="244EBD1E" w:rsidR="007E7E95" w:rsidRPr="00E037C4" w:rsidRDefault="007E7E95" w:rsidP="00E037C4">
            <w:pPr>
              <w:adjustRightInd w:val="0"/>
              <w:snapToGrid w:val="0"/>
            </w:pPr>
            <w:r w:rsidRPr="00E037C4">
              <w:rPr>
                <w:rFonts w:hint="eastAsia"/>
              </w:rPr>
              <w:t>（実習１）</w:t>
            </w:r>
            <w:r w:rsidR="00363C5B" w:rsidRPr="00E037C4">
              <w:rPr>
                <w:rFonts w:hint="eastAsia"/>
              </w:rPr>
              <w:t>単レンズを用いた顕微鏡の組み立てと結像原理</w:t>
            </w:r>
          </w:p>
        </w:tc>
      </w:tr>
      <w:tr w:rsidR="00363C5B" w:rsidRPr="00E037C4" w14:paraId="21C6FEDD" w14:textId="77777777" w:rsidTr="00B713B6">
        <w:tc>
          <w:tcPr>
            <w:tcW w:w="1417" w:type="dxa"/>
            <w:tcBorders>
              <w:bottom w:val="single" w:sz="4" w:space="0" w:color="auto"/>
            </w:tcBorders>
          </w:tcPr>
          <w:p w14:paraId="41D7DBC9" w14:textId="1A874891" w:rsidR="00363C5B" w:rsidRPr="00E037C4" w:rsidRDefault="00363C5B" w:rsidP="00E037C4">
            <w:pPr>
              <w:adjustRightInd w:val="0"/>
              <w:snapToGrid w:val="0"/>
            </w:pPr>
            <w:r w:rsidRPr="00E037C4">
              <w:rPr>
                <w:rFonts w:hint="eastAsia"/>
              </w:rPr>
              <w:t>1</w:t>
            </w:r>
            <w:r w:rsidR="00B7413C">
              <w:t>6</w:t>
            </w:r>
            <w:r w:rsidRPr="00E037C4">
              <w:rPr>
                <w:rFonts w:hint="eastAsia"/>
              </w:rPr>
              <w:t>:</w:t>
            </w:r>
            <w:r w:rsidRPr="00E037C4">
              <w:t>0</w:t>
            </w:r>
            <w:r w:rsidRPr="00E037C4">
              <w:rPr>
                <w:rFonts w:hint="eastAsia"/>
              </w:rPr>
              <w:t>0-</w:t>
            </w:r>
            <w:r w:rsidRPr="00E037C4">
              <w:t>1</w:t>
            </w:r>
            <w:r w:rsidR="00F360A8">
              <w:t>8</w:t>
            </w:r>
            <w:r w:rsidRPr="00E037C4">
              <w:t>:00</w:t>
            </w:r>
          </w:p>
        </w:tc>
        <w:tc>
          <w:tcPr>
            <w:tcW w:w="6805" w:type="dxa"/>
            <w:tcBorders>
              <w:bottom w:val="single" w:sz="4" w:space="0" w:color="auto"/>
            </w:tcBorders>
            <w:vAlign w:val="center"/>
          </w:tcPr>
          <w:p w14:paraId="1BF1AEAE" w14:textId="2DD813FA" w:rsidR="00363C5B" w:rsidRPr="00E037C4" w:rsidRDefault="00363C5B" w:rsidP="00363C5B">
            <w:pPr>
              <w:adjustRightInd w:val="0"/>
              <w:snapToGrid w:val="0"/>
              <w:jc w:val="left"/>
            </w:pPr>
            <w:r w:rsidRPr="00E037C4">
              <w:rPr>
                <w:rFonts w:hint="eastAsia"/>
              </w:rPr>
              <w:t>受講生の研究紹介</w:t>
            </w:r>
          </w:p>
        </w:tc>
      </w:tr>
    </w:tbl>
    <w:p w14:paraId="10ACD47F" w14:textId="6ACC5277" w:rsidR="007E7E95" w:rsidRPr="00E037C4" w:rsidRDefault="007E7E95" w:rsidP="00E037C4">
      <w:pPr>
        <w:adjustRightInd w:val="0"/>
        <w:snapToGrid w:val="0"/>
      </w:pPr>
    </w:p>
    <w:p w14:paraId="5160BD24" w14:textId="2BDA863E" w:rsidR="007E7E95" w:rsidRPr="00E037C4" w:rsidRDefault="007E7E95" w:rsidP="00E037C4">
      <w:pPr>
        <w:adjustRightInd w:val="0"/>
        <w:snapToGrid w:val="0"/>
      </w:pPr>
      <w:r w:rsidRPr="00E037C4">
        <w:rPr>
          <w:rFonts w:hint="eastAsia"/>
        </w:rPr>
        <w:t>２日目</w:t>
      </w:r>
      <w:r w:rsidR="001C7726" w:rsidRPr="00E037C4">
        <w:rPr>
          <w:rFonts w:hint="eastAsia"/>
        </w:rPr>
        <w:t>（達成目標</w:t>
      </w:r>
      <w:r w:rsidR="001C7726">
        <w:rPr>
          <w:rFonts w:hint="eastAsia"/>
        </w:rPr>
        <w:t>３－６</w:t>
      </w:r>
      <w:r w:rsidR="001C7726" w:rsidRPr="00E037C4">
        <w:rPr>
          <w:rFonts w:hint="eastAsia"/>
        </w:rPr>
        <w:t>）：</w:t>
      </w:r>
      <w:r w:rsidR="001C7726">
        <w:rPr>
          <w:rFonts w:hint="eastAsia"/>
        </w:rPr>
        <w:t>顕微鏡の結像特性と3</w:t>
      </w:r>
      <w:r w:rsidR="001C7726">
        <w:t>D</w:t>
      </w:r>
      <w:r w:rsidR="001C7726">
        <w:rPr>
          <w:rFonts w:hint="eastAsia"/>
        </w:rPr>
        <w:t>イメージング</w:t>
      </w:r>
    </w:p>
    <w:tbl>
      <w:tblPr>
        <w:tblStyle w:val="a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6803"/>
      </w:tblGrid>
      <w:tr w:rsidR="007E7E95" w:rsidRPr="00E037C4" w14:paraId="60544AF9" w14:textId="77777777" w:rsidTr="00363C5B">
        <w:tc>
          <w:tcPr>
            <w:tcW w:w="1419" w:type="dxa"/>
            <w:tcBorders>
              <w:top w:val="single" w:sz="4" w:space="0" w:color="auto"/>
            </w:tcBorders>
          </w:tcPr>
          <w:p w14:paraId="0744DFFB" w14:textId="2A1CF73B" w:rsidR="007E7E95" w:rsidRPr="00E037C4" w:rsidRDefault="00363C5B" w:rsidP="00E037C4">
            <w:pPr>
              <w:adjustRightInd w:val="0"/>
              <w:snapToGrid w:val="0"/>
            </w:pPr>
            <w:r w:rsidRPr="00E037C4">
              <w:rPr>
                <w:rFonts w:hint="eastAsia"/>
              </w:rPr>
              <w:t>1</w:t>
            </w:r>
            <w:r w:rsidR="00B7413C">
              <w:t>4</w:t>
            </w:r>
            <w:r w:rsidRPr="00E037C4">
              <w:rPr>
                <w:rFonts w:hint="eastAsia"/>
              </w:rPr>
              <w:t>:</w:t>
            </w:r>
            <w:r w:rsidR="00B7413C">
              <w:t>0</w:t>
            </w:r>
            <w:r w:rsidRPr="00E037C4">
              <w:rPr>
                <w:rFonts w:hint="eastAsia"/>
              </w:rPr>
              <w:t>0-</w:t>
            </w:r>
            <w:r w:rsidRPr="00E037C4">
              <w:t>1</w:t>
            </w:r>
            <w:r w:rsidR="00B7413C">
              <w:t>6</w:t>
            </w:r>
            <w:r w:rsidRPr="00E037C4">
              <w:t>:</w:t>
            </w:r>
            <w:r w:rsidR="00B7413C">
              <w:t>0</w:t>
            </w:r>
            <w:r w:rsidRPr="00E037C4">
              <w:t>0</w:t>
            </w:r>
          </w:p>
        </w:tc>
        <w:tc>
          <w:tcPr>
            <w:tcW w:w="6803" w:type="dxa"/>
            <w:tcBorders>
              <w:top w:val="single" w:sz="4" w:space="0" w:color="auto"/>
            </w:tcBorders>
          </w:tcPr>
          <w:p w14:paraId="785141C0" w14:textId="26D3A483" w:rsidR="007E7E95" w:rsidRPr="00E037C4" w:rsidRDefault="007E7E95" w:rsidP="00E037C4">
            <w:pPr>
              <w:adjustRightInd w:val="0"/>
              <w:snapToGrid w:val="0"/>
            </w:pPr>
            <w:r w:rsidRPr="00E037C4">
              <w:rPr>
                <w:rFonts w:hint="eastAsia"/>
              </w:rPr>
              <w:t>（実習</w:t>
            </w:r>
            <w:r w:rsidR="00363C5B">
              <w:rPr>
                <w:rFonts w:hint="eastAsia"/>
              </w:rPr>
              <w:t>２</w:t>
            </w:r>
            <w:r w:rsidRPr="00E037C4">
              <w:rPr>
                <w:rFonts w:hint="eastAsia"/>
              </w:rPr>
              <w:t>）3</w:t>
            </w:r>
            <w:r w:rsidRPr="00E037C4">
              <w:t>D imaging (wide-field)</w:t>
            </w:r>
            <w:r w:rsidR="00861108" w:rsidRPr="00E037C4">
              <w:t xml:space="preserve"> </w:t>
            </w:r>
          </w:p>
        </w:tc>
      </w:tr>
      <w:tr w:rsidR="007E7E95" w:rsidRPr="00E037C4" w14:paraId="3347D44A" w14:textId="77777777" w:rsidTr="00363C5B">
        <w:tc>
          <w:tcPr>
            <w:tcW w:w="1419" w:type="dxa"/>
            <w:tcBorders>
              <w:bottom w:val="single" w:sz="4" w:space="0" w:color="auto"/>
            </w:tcBorders>
          </w:tcPr>
          <w:p w14:paraId="05C12855" w14:textId="4ABCFBFD" w:rsidR="007E7E95" w:rsidRPr="00E037C4" w:rsidRDefault="00363C5B" w:rsidP="00E037C4">
            <w:pPr>
              <w:adjustRightInd w:val="0"/>
              <w:snapToGrid w:val="0"/>
            </w:pPr>
            <w:r w:rsidRPr="00E037C4">
              <w:rPr>
                <w:rFonts w:hint="eastAsia"/>
              </w:rPr>
              <w:t>1</w:t>
            </w:r>
            <w:r w:rsidR="00B7413C">
              <w:t>6</w:t>
            </w:r>
            <w:r w:rsidRPr="00E037C4">
              <w:rPr>
                <w:rFonts w:hint="eastAsia"/>
              </w:rPr>
              <w:t>:</w:t>
            </w:r>
            <w:r w:rsidR="00B7413C">
              <w:t>0</w:t>
            </w:r>
            <w:r w:rsidRPr="00E037C4">
              <w:rPr>
                <w:rFonts w:hint="eastAsia"/>
              </w:rPr>
              <w:t>0-</w:t>
            </w:r>
            <w:r w:rsidRPr="00E037C4">
              <w:t>1</w:t>
            </w:r>
            <w:r w:rsidR="00F360A8">
              <w:t>8</w:t>
            </w:r>
            <w:r w:rsidRPr="00E037C4">
              <w:t>:</w:t>
            </w:r>
            <w:r w:rsidR="00F360A8">
              <w:t>0</w:t>
            </w:r>
            <w:r w:rsidRPr="00E037C4">
              <w:t>0</w:t>
            </w:r>
          </w:p>
        </w:tc>
        <w:tc>
          <w:tcPr>
            <w:tcW w:w="6803" w:type="dxa"/>
            <w:tcBorders>
              <w:bottom w:val="single" w:sz="4" w:space="0" w:color="auto"/>
            </w:tcBorders>
            <w:vAlign w:val="center"/>
          </w:tcPr>
          <w:p w14:paraId="5E350684" w14:textId="205AF129" w:rsidR="007E7E95" w:rsidRPr="00E037C4" w:rsidRDefault="00363C5B" w:rsidP="00E037C4">
            <w:pPr>
              <w:adjustRightInd w:val="0"/>
              <w:snapToGrid w:val="0"/>
            </w:pPr>
            <w:r w:rsidRPr="00E037C4">
              <w:rPr>
                <w:rFonts w:hint="eastAsia"/>
              </w:rPr>
              <w:t>（実習</w:t>
            </w:r>
            <w:r>
              <w:rPr>
                <w:rFonts w:hint="eastAsia"/>
              </w:rPr>
              <w:t>３</w:t>
            </w:r>
            <w:r w:rsidRPr="00E037C4">
              <w:rPr>
                <w:rFonts w:hint="eastAsia"/>
              </w:rPr>
              <w:t>）</w:t>
            </w:r>
            <w:r w:rsidR="007E7E95" w:rsidRPr="00E037C4">
              <w:rPr>
                <w:rFonts w:hint="eastAsia"/>
              </w:rPr>
              <w:t>3</w:t>
            </w:r>
            <w:r w:rsidR="007E7E95" w:rsidRPr="00E037C4">
              <w:t>D imaging (Confocal)</w:t>
            </w:r>
            <w:r w:rsidR="00580791" w:rsidRPr="00E037C4">
              <w:rPr>
                <w:rFonts w:hint="eastAsia"/>
              </w:rPr>
              <w:t xml:space="preserve"> </w:t>
            </w:r>
          </w:p>
        </w:tc>
      </w:tr>
    </w:tbl>
    <w:p w14:paraId="79E86EA6" w14:textId="55B63AF1" w:rsidR="007E7E95" w:rsidRPr="00E037C4" w:rsidRDefault="007E7E95" w:rsidP="00E037C4">
      <w:pPr>
        <w:adjustRightInd w:val="0"/>
        <w:snapToGrid w:val="0"/>
      </w:pPr>
    </w:p>
    <w:p w14:paraId="64E9D4C8" w14:textId="76645603" w:rsidR="007E7E95" w:rsidRPr="00E037C4" w:rsidRDefault="007E7E95" w:rsidP="00E037C4">
      <w:pPr>
        <w:adjustRightInd w:val="0"/>
        <w:snapToGrid w:val="0"/>
      </w:pPr>
      <w:r w:rsidRPr="00E037C4">
        <w:rPr>
          <w:rFonts w:hint="eastAsia"/>
        </w:rPr>
        <w:t>３日目</w:t>
      </w:r>
      <w:r w:rsidR="001C7726" w:rsidRPr="00E037C4">
        <w:rPr>
          <w:rFonts w:hint="eastAsia"/>
        </w:rPr>
        <w:t>（達成目標7</w:t>
      </w:r>
      <w:r w:rsidR="001C7726" w:rsidRPr="00E037C4">
        <w:t>, 8</w:t>
      </w:r>
      <w:r w:rsidR="001C7726" w:rsidRPr="00E037C4">
        <w:rPr>
          <w:rFonts w:hint="eastAsia"/>
        </w:rPr>
        <w:t>）：ライブ観察</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4"/>
      </w:tblGrid>
      <w:tr w:rsidR="00363C5B" w:rsidRPr="00E037C4" w14:paraId="2D17D44A" w14:textId="77777777" w:rsidTr="00363C5B">
        <w:tc>
          <w:tcPr>
            <w:tcW w:w="1418" w:type="dxa"/>
            <w:tcBorders>
              <w:top w:val="single" w:sz="4" w:space="0" w:color="auto"/>
            </w:tcBorders>
          </w:tcPr>
          <w:p w14:paraId="7994EDDF" w14:textId="4EF83663" w:rsidR="00363C5B" w:rsidRPr="00E037C4" w:rsidRDefault="00363C5B" w:rsidP="00E037C4">
            <w:pPr>
              <w:adjustRightInd w:val="0"/>
              <w:snapToGrid w:val="0"/>
            </w:pPr>
            <w:r w:rsidRPr="00E037C4">
              <w:rPr>
                <w:rFonts w:hint="eastAsia"/>
              </w:rPr>
              <w:t>1</w:t>
            </w:r>
            <w:r w:rsidR="00B7413C">
              <w:t>4</w:t>
            </w:r>
            <w:r w:rsidRPr="00E037C4">
              <w:rPr>
                <w:rFonts w:hint="eastAsia"/>
              </w:rPr>
              <w:t>:</w:t>
            </w:r>
            <w:r w:rsidR="00B7413C">
              <w:t>0</w:t>
            </w:r>
            <w:r w:rsidRPr="00E037C4">
              <w:rPr>
                <w:rFonts w:hint="eastAsia"/>
              </w:rPr>
              <w:t>0-</w:t>
            </w:r>
            <w:r w:rsidRPr="00E037C4">
              <w:t>1</w:t>
            </w:r>
            <w:r w:rsidR="00B7413C">
              <w:t>5</w:t>
            </w:r>
            <w:r w:rsidRPr="00E037C4">
              <w:t>:</w:t>
            </w:r>
            <w:r w:rsidR="00B7413C">
              <w:t>0</w:t>
            </w:r>
            <w:r w:rsidRPr="00E037C4">
              <w:t>0</w:t>
            </w:r>
          </w:p>
        </w:tc>
        <w:tc>
          <w:tcPr>
            <w:tcW w:w="6804" w:type="dxa"/>
            <w:tcBorders>
              <w:top w:val="single" w:sz="4" w:space="0" w:color="auto"/>
            </w:tcBorders>
            <w:vAlign w:val="center"/>
          </w:tcPr>
          <w:p w14:paraId="415D2316" w14:textId="2045C349" w:rsidR="00363C5B" w:rsidRPr="00E037C4" w:rsidRDefault="00363C5B" w:rsidP="00363C5B">
            <w:pPr>
              <w:adjustRightInd w:val="0"/>
              <w:snapToGrid w:val="0"/>
              <w:jc w:val="left"/>
            </w:pPr>
            <w:r w:rsidRPr="00E037C4">
              <w:rPr>
                <w:rFonts w:hint="eastAsia"/>
              </w:rPr>
              <w:t>（実習</w:t>
            </w:r>
            <w:r>
              <w:rPr>
                <w:rFonts w:hint="eastAsia"/>
              </w:rPr>
              <w:t>４－１</w:t>
            </w:r>
            <w:r w:rsidRPr="00E037C4">
              <w:rPr>
                <w:rFonts w:hint="eastAsia"/>
              </w:rPr>
              <w:t>）生細胞イメージング</w:t>
            </w:r>
            <w:r w:rsidR="00B7413C">
              <w:rPr>
                <w:rFonts w:hint="eastAsia"/>
              </w:rPr>
              <w:t>(</w:t>
            </w:r>
            <w:r w:rsidRPr="00E037C4">
              <w:t>w</w:t>
            </w:r>
            <w:r w:rsidRPr="00E037C4">
              <w:rPr>
                <w:rFonts w:hint="eastAsia"/>
              </w:rPr>
              <w:t>ide-</w:t>
            </w:r>
            <w:r w:rsidRPr="00E037C4">
              <w:t>field</w:t>
            </w:r>
            <w:r w:rsidR="00B7413C">
              <w:t>)</w:t>
            </w:r>
          </w:p>
        </w:tc>
      </w:tr>
      <w:tr w:rsidR="00363C5B" w:rsidRPr="00E037C4" w14:paraId="24CBA564" w14:textId="77777777" w:rsidTr="00363C5B">
        <w:tc>
          <w:tcPr>
            <w:tcW w:w="1418" w:type="dxa"/>
          </w:tcPr>
          <w:p w14:paraId="457CEF26" w14:textId="1FE2BE35" w:rsidR="00363C5B" w:rsidRPr="00E037C4" w:rsidRDefault="00363C5B" w:rsidP="00363C5B">
            <w:pPr>
              <w:adjustRightInd w:val="0"/>
              <w:snapToGrid w:val="0"/>
            </w:pPr>
            <w:r w:rsidRPr="00E037C4">
              <w:rPr>
                <w:rFonts w:hint="eastAsia"/>
              </w:rPr>
              <w:t>1</w:t>
            </w:r>
            <w:r w:rsidR="00B7413C">
              <w:t>5</w:t>
            </w:r>
            <w:r w:rsidRPr="00E037C4">
              <w:rPr>
                <w:rFonts w:hint="eastAsia"/>
              </w:rPr>
              <w:t>:</w:t>
            </w:r>
            <w:r w:rsidR="00B7413C">
              <w:t>0</w:t>
            </w:r>
            <w:r w:rsidRPr="00E037C4">
              <w:rPr>
                <w:rFonts w:hint="eastAsia"/>
              </w:rPr>
              <w:t>0-1</w:t>
            </w:r>
            <w:r w:rsidRPr="00E037C4">
              <w:t>6</w:t>
            </w:r>
            <w:r w:rsidRPr="00E037C4">
              <w:rPr>
                <w:rFonts w:hint="eastAsia"/>
              </w:rPr>
              <w:t>:</w:t>
            </w:r>
            <w:r w:rsidR="00B7413C">
              <w:t>3</w:t>
            </w:r>
            <w:r w:rsidRPr="00E037C4">
              <w:rPr>
                <w:rFonts w:hint="eastAsia"/>
              </w:rPr>
              <w:t>0</w:t>
            </w:r>
          </w:p>
        </w:tc>
        <w:tc>
          <w:tcPr>
            <w:tcW w:w="6804" w:type="dxa"/>
          </w:tcPr>
          <w:p w14:paraId="652A5A00" w14:textId="4D16B383" w:rsidR="00363C5B" w:rsidRPr="00E037C4" w:rsidRDefault="00363C5B" w:rsidP="00363C5B">
            <w:pPr>
              <w:adjustRightInd w:val="0"/>
              <w:snapToGrid w:val="0"/>
              <w:jc w:val="left"/>
            </w:pPr>
            <w:r w:rsidRPr="00453529">
              <w:rPr>
                <w:rFonts w:hint="eastAsia"/>
              </w:rPr>
              <w:t>（実習</w:t>
            </w:r>
            <w:r>
              <w:rPr>
                <w:rFonts w:hint="eastAsia"/>
              </w:rPr>
              <w:t>４－２</w:t>
            </w:r>
            <w:r w:rsidRPr="00453529">
              <w:rPr>
                <w:rFonts w:hint="eastAsia"/>
              </w:rPr>
              <w:t>）生細胞イメージング</w:t>
            </w:r>
            <w:r w:rsidR="00B7413C">
              <w:rPr>
                <w:rFonts w:hint="eastAsia"/>
              </w:rPr>
              <w:t>(</w:t>
            </w:r>
            <w:r>
              <w:t>confocal</w:t>
            </w:r>
            <w:r w:rsidR="00B7413C">
              <w:t>)</w:t>
            </w:r>
          </w:p>
        </w:tc>
      </w:tr>
      <w:tr w:rsidR="00363C5B" w:rsidRPr="00E037C4" w14:paraId="0158972A" w14:textId="77777777" w:rsidTr="00363C5B">
        <w:tc>
          <w:tcPr>
            <w:tcW w:w="1418" w:type="dxa"/>
            <w:tcBorders>
              <w:bottom w:val="single" w:sz="4" w:space="0" w:color="auto"/>
            </w:tcBorders>
          </w:tcPr>
          <w:p w14:paraId="4230E1D3" w14:textId="332B1B29" w:rsidR="00363C5B" w:rsidRPr="00E037C4" w:rsidRDefault="00363C5B" w:rsidP="00363C5B">
            <w:pPr>
              <w:adjustRightInd w:val="0"/>
              <w:snapToGrid w:val="0"/>
            </w:pPr>
            <w:r w:rsidRPr="00E037C4">
              <w:rPr>
                <w:rFonts w:hint="eastAsia"/>
              </w:rPr>
              <w:t>1</w:t>
            </w:r>
            <w:r w:rsidRPr="00E037C4">
              <w:t>6</w:t>
            </w:r>
            <w:r w:rsidRPr="00E037C4">
              <w:rPr>
                <w:rFonts w:hint="eastAsia"/>
              </w:rPr>
              <w:t>:</w:t>
            </w:r>
            <w:r w:rsidR="00B7413C">
              <w:t>3</w:t>
            </w:r>
            <w:r w:rsidRPr="00E037C4">
              <w:rPr>
                <w:rFonts w:hint="eastAsia"/>
              </w:rPr>
              <w:t>0-</w:t>
            </w:r>
            <w:r w:rsidRPr="00E037C4">
              <w:t>18:</w:t>
            </w:r>
            <w:r w:rsidR="00F360A8">
              <w:t>0</w:t>
            </w:r>
            <w:r w:rsidRPr="00E037C4">
              <w:t>0</w:t>
            </w:r>
          </w:p>
        </w:tc>
        <w:tc>
          <w:tcPr>
            <w:tcW w:w="6804" w:type="dxa"/>
            <w:tcBorders>
              <w:bottom w:val="single" w:sz="4" w:space="0" w:color="auto"/>
            </w:tcBorders>
          </w:tcPr>
          <w:p w14:paraId="685433EA" w14:textId="1CC6D76A" w:rsidR="00363C5B" w:rsidRPr="00453529" w:rsidRDefault="00363C5B" w:rsidP="00363C5B">
            <w:pPr>
              <w:adjustRightInd w:val="0"/>
              <w:snapToGrid w:val="0"/>
              <w:jc w:val="left"/>
            </w:pPr>
            <w:r w:rsidRPr="00453529">
              <w:rPr>
                <w:rFonts w:hint="eastAsia"/>
              </w:rPr>
              <w:t>（実習</w:t>
            </w:r>
            <w:r>
              <w:rPr>
                <w:rFonts w:hint="eastAsia"/>
              </w:rPr>
              <w:t>４－３</w:t>
            </w:r>
            <w:r w:rsidRPr="00453529">
              <w:rPr>
                <w:rFonts w:hint="eastAsia"/>
              </w:rPr>
              <w:t>）生細胞イメージング</w:t>
            </w:r>
            <w:r w:rsidR="00B7413C">
              <w:rPr>
                <w:rFonts w:hint="eastAsia"/>
              </w:rPr>
              <w:t>(</w:t>
            </w:r>
            <w:r w:rsidRPr="00E037C4">
              <w:t>S</w:t>
            </w:r>
            <w:r w:rsidRPr="00E037C4">
              <w:rPr>
                <w:rFonts w:hint="eastAsia"/>
              </w:rPr>
              <w:t xml:space="preserve">pinning </w:t>
            </w:r>
            <w:r w:rsidRPr="00E037C4">
              <w:t>disk confocal</w:t>
            </w:r>
            <w:r w:rsidR="00B7413C">
              <w:t>)</w:t>
            </w:r>
          </w:p>
        </w:tc>
      </w:tr>
    </w:tbl>
    <w:p w14:paraId="24AA7A09" w14:textId="28FC891D" w:rsidR="007E7E95" w:rsidRPr="00E037C4" w:rsidRDefault="007E7E95" w:rsidP="00E037C4">
      <w:pPr>
        <w:adjustRightInd w:val="0"/>
        <w:snapToGrid w:val="0"/>
      </w:pPr>
    </w:p>
    <w:p w14:paraId="3B18742D" w14:textId="0DDB13DB" w:rsidR="007E7E95" w:rsidRPr="00E037C4" w:rsidRDefault="007E7E95" w:rsidP="00E037C4">
      <w:pPr>
        <w:adjustRightInd w:val="0"/>
        <w:snapToGrid w:val="0"/>
      </w:pPr>
      <w:r w:rsidRPr="00E037C4">
        <w:rPr>
          <w:rFonts w:hint="eastAsia"/>
        </w:rPr>
        <w:t>４日目</w:t>
      </w:r>
      <w:r w:rsidR="001C7726" w:rsidRPr="00E037C4">
        <w:rPr>
          <w:rFonts w:hint="eastAsia"/>
        </w:rPr>
        <w:t>（達成目標9</w:t>
      </w:r>
      <w:r w:rsidR="001C7726" w:rsidRPr="00E037C4">
        <w:t>, 10</w:t>
      </w:r>
      <w:r w:rsidR="001C7726" w:rsidRPr="00E037C4">
        <w:rPr>
          <w:rFonts w:hint="eastAsia"/>
        </w:rPr>
        <w:t>）：</w:t>
      </w:r>
      <w:r w:rsidR="001C7726">
        <w:rPr>
          <w:rFonts w:hint="eastAsia"/>
        </w:rPr>
        <w:t>デジタル</w:t>
      </w:r>
      <w:r w:rsidR="001C7726" w:rsidRPr="00E037C4">
        <w:rPr>
          <w:rFonts w:hint="eastAsia"/>
        </w:rPr>
        <w:t>画像処理の基礎</w:t>
      </w:r>
    </w:p>
    <w:tbl>
      <w:tblPr>
        <w:tblStyle w:val="a4"/>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6803"/>
      </w:tblGrid>
      <w:tr w:rsidR="007E7E95" w:rsidRPr="00E037C4" w14:paraId="34691D2A" w14:textId="77777777" w:rsidTr="00860C01">
        <w:tc>
          <w:tcPr>
            <w:tcW w:w="1419" w:type="dxa"/>
            <w:tcBorders>
              <w:top w:val="single" w:sz="4" w:space="0" w:color="auto"/>
              <w:bottom w:val="single" w:sz="4" w:space="0" w:color="auto"/>
            </w:tcBorders>
          </w:tcPr>
          <w:p w14:paraId="342DB213" w14:textId="33453540" w:rsidR="007E7E95" w:rsidRPr="00E037C4" w:rsidRDefault="007E7E95" w:rsidP="00E037C4">
            <w:pPr>
              <w:adjustRightInd w:val="0"/>
              <w:snapToGrid w:val="0"/>
            </w:pPr>
            <w:r w:rsidRPr="00E037C4">
              <w:rPr>
                <w:rFonts w:hint="eastAsia"/>
              </w:rPr>
              <w:t>1</w:t>
            </w:r>
            <w:r w:rsidR="00B7413C">
              <w:t>4</w:t>
            </w:r>
            <w:r w:rsidRPr="00E037C4">
              <w:rPr>
                <w:rFonts w:hint="eastAsia"/>
              </w:rPr>
              <w:t>:</w:t>
            </w:r>
            <w:r w:rsidR="00B7413C">
              <w:t>0</w:t>
            </w:r>
            <w:r w:rsidRPr="00E037C4">
              <w:rPr>
                <w:rFonts w:hint="eastAsia"/>
              </w:rPr>
              <w:t>0-</w:t>
            </w:r>
            <w:r w:rsidRPr="00E037C4">
              <w:t>1</w:t>
            </w:r>
            <w:r w:rsidR="00F360A8">
              <w:t>8</w:t>
            </w:r>
            <w:r w:rsidRPr="00E037C4">
              <w:t>:</w:t>
            </w:r>
            <w:r w:rsidR="00F360A8">
              <w:t>0</w:t>
            </w:r>
            <w:r w:rsidRPr="00E037C4">
              <w:t>0</w:t>
            </w:r>
          </w:p>
        </w:tc>
        <w:tc>
          <w:tcPr>
            <w:tcW w:w="6803" w:type="dxa"/>
            <w:tcBorders>
              <w:top w:val="single" w:sz="4" w:space="0" w:color="auto"/>
              <w:bottom w:val="single" w:sz="4" w:space="0" w:color="auto"/>
            </w:tcBorders>
          </w:tcPr>
          <w:p w14:paraId="425AE752" w14:textId="01626178" w:rsidR="00855EE6" w:rsidRPr="00E037C4" w:rsidRDefault="007E7E95" w:rsidP="00E037C4">
            <w:pPr>
              <w:adjustRightInd w:val="0"/>
              <w:snapToGrid w:val="0"/>
            </w:pPr>
            <w:r w:rsidRPr="00E037C4">
              <w:rPr>
                <w:rFonts w:hint="eastAsia"/>
              </w:rPr>
              <w:t>（実習</w:t>
            </w:r>
            <w:r w:rsidR="00363C5B">
              <w:rPr>
                <w:rFonts w:hint="eastAsia"/>
              </w:rPr>
              <w:t>５</w:t>
            </w:r>
            <w:r w:rsidRPr="00E037C4">
              <w:rPr>
                <w:rFonts w:hint="eastAsia"/>
              </w:rPr>
              <w:t>）デジタル画像処理</w:t>
            </w:r>
          </w:p>
        </w:tc>
      </w:tr>
    </w:tbl>
    <w:p w14:paraId="5156E3EF" w14:textId="2D435011" w:rsidR="007E7E95" w:rsidRPr="00E037C4" w:rsidRDefault="007E7E95" w:rsidP="00E037C4">
      <w:pPr>
        <w:adjustRightInd w:val="0"/>
        <w:snapToGrid w:val="0"/>
      </w:pPr>
    </w:p>
    <w:p w14:paraId="0D731AB3" w14:textId="38768458" w:rsidR="007E7E95" w:rsidRPr="00E037C4" w:rsidRDefault="007E7E95" w:rsidP="00E037C4">
      <w:pPr>
        <w:adjustRightInd w:val="0"/>
        <w:snapToGrid w:val="0"/>
      </w:pPr>
      <w:r w:rsidRPr="00E037C4">
        <w:rPr>
          <w:rFonts w:hint="eastAsia"/>
        </w:rPr>
        <w:t>５日目</w:t>
      </w:r>
      <w:r w:rsidR="001C7726" w:rsidRPr="00E037C4">
        <w:rPr>
          <w:rFonts w:hint="eastAsia"/>
        </w:rPr>
        <w:t>（達成目標1</w:t>
      </w:r>
      <w:r w:rsidR="001C7726" w:rsidRPr="00E037C4">
        <w:t>1,12</w:t>
      </w:r>
      <w:r w:rsidR="001C7726" w:rsidRPr="00E037C4">
        <w:rPr>
          <w:rFonts w:hint="eastAsia"/>
        </w:rPr>
        <w:t>）：FRAP</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4"/>
      </w:tblGrid>
      <w:tr w:rsidR="007E7E95" w:rsidRPr="00E037C4" w14:paraId="101E9111" w14:textId="77777777" w:rsidTr="00860C01">
        <w:tc>
          <w:tcPr>
            <w:tcW w:w="1418" w:type="dxa"/>
            <w:tcBorders>
              <w:top w:val="single" w:sz="4" w:space="0" w:color="auto"/>
            </w:tcBorders>
          </w:tcPr>
          <w:p w14:paraId="13D3F476" w14:textId="5C572FC8" w:rsidR="007E7E95" w:rsidRPr="00E037C4" w:rsidRDefault="00F360A8" w:rsidP="00E037C4">
            <w:pPr>
              <w:adjustRightInd w:val="0"/>
              <w:snapToGrid w:val="0"/>
            </w:pPr>
            <w:r w:rsidRPr="00E037C4">
              <w:rPr>
                <w:rFonts w:hint="eastAsia"/>
              </w:rPr>
              <w:t>1</w:t>
            </w:r>
            <w:r w:rsidR="00B7413C">
              <w:t>4</w:t>
            </w:r>
            <w:r w:rsidRPr="00E037C4">
              <w:rPr>
                <w:rFonts w:hint="eastAsia"/>
              </w:rPr>
              <w:t>:</w:t>
            </w:r>
            <w:r w:rsidR="00B7413C">
              <w:t>0</w:t>
            </w:r>
            <w:r w:rsidRPr="00E037C4">
              <w:rPr>
                <w:rFonts w:hint="eastAsia"/>
              </w:rPr>
              <w:t>0-</w:t>
            </w:r>
            <w:r w:rsidRPr="00E037C4">
              <w:t>16:00</w:t>
            </w:r>
          </w:p>
        </w:tc>
        <w:tc>
          <w:tcPr>
            <w:tcW w:w="6804" w:type="dxa"/>
            <w:tcBorders>
              <w:top w:val="single" w:sz="4" w:space="0" w:color="auto"/>
            </w:tcBorders>
          </w:tcPr>
          <w:p w14:paraId="45560585" w14:textId="3641F5BC" w:rsidR="007E7E95" w:rsidRPr="00E037C4" w:rsidRDefault="007E7E95" w:rsidP="00E037C4">
            <w:pPr>
              <w:adjustRightInd w:val="0"/>
              <w:snapToGrid w:val="0"/>
            </w:pPr>
            <w:r w:rsidRPr="00E037C4">
              <w:rPr>
                <w:rFonts w:hint="eastAsia"/>
              </w:rPr>
              <w:t>（実習</w:t>
            </w:r>
            <w:r w:rsidR="00F360A8">
              <w:rPr>
                <w:rFonts w:hint="eastAsia"/>
              </w:rPr>
              <w:t>６</w:t>
            </w:r>
            <w:r w:rsidRPr="00E037C4">
              <w:rPr>
                <w:rFonts w:hint="eastAsia"/>
              </w:rPr>
              <w:t>）FRAP・F</w:t>
            </w:r>
            <w:r w:rsidRPr="00E037C4">
              <w:t>L</w:t>
            </w:r>
            <w:r w:rsidRPr="00E037C4">
              <w:rPr>
                <w:rFonts w:hint="eastAsia"/>
              </w:rPr>
              <w:t>IP</w:t>
            </w:r>
          </w:p>
        </w:tc>
      </w:tr>
      <w:tr w:rsidR="007E7E95" w:rsidRPr="00E037C4" w14:paraId="6B64B7B8" w14:textId="77777777" w:rsidTr="00860C01">
        <w:tc>
          <w:tcPr>
            <w:tcW w:w="1418" w:type="dxa"/>
            <w:tcBorders>
              <w:bottom w:val="single" w:sz="4" w:space="0" w:color="auto"/>
            </w:tcBorders>
          </w:tcPr>
          <w:p w14:paraId="3FCAE152" w14:textId="77777777" w:rsidR="007E7E95" w:rsidRPr="00E037C4" w:rsidRDefault="007E7E95" w:rsidP="00E037C4">
            <w:pPr>
              <w:adjustRightInd w:val="0"/>
              <w:snapToGrid w:val="0"/>
            </w:pPr>
            <w:r w:rsidRPr="00E037C4">
              <w:rPr>
                <w:rFonts w:hint="eastAsia"/>
              </w:rPr>
              <w:t>16:00-16:30</w:t>
            </w:r>
          </w:p>
        </w:tc>
        <w:tc>
          <w:tcPr>
            <w:tcW w:w="6804" w:type="dxa"/>
            <w:tcBorders>
              <w:bottom w:val="single" w:sz="4" w:space="0" w:color="auto"/>
            </w:tcBorders>
            <w:vAlign w:val="center"/>
          </w:tcPr>
          <w:p w14:paraId="6532DD67" w14:textId="6C831743" w:rsidR="007E7E95" w:rsidRPr="00E037C4" w:rsidRDefault="007E7E95" w:rsidP="00E037C4">
            <w:pPr>
              <w:adjustRightInd w:val="0"/>
              <w:snapToGrid w:val="0"/>
            </w:pPr>
            <w:r w:rsidRPr="00E037C4">
              <w:rPr>
                <w:rFonts w:hint="eastAsia"/>
              </w:rPr>
              <w:t>講義：</w:t>
            </w:r>
            <w:r w:rsidR="00754C36" w:rsidRPr="00E037C4">
              <w:rPr>
                <w:rFonts w:hint="eastAsia"/>
              </w:rPr>
              <w:t>非線形カーブフィッティングの基礎とF</w:t>
            </w:r>
            <w:r w:rsidR="00754C36" w:rsidRPr="00E037C4">
              <w:t>RAP</w:t>
            </w:r>
            <w:r w:rsidR="00754C36" w:rsidRPr="00E037C4">
              <w:rPr>
                <w:rFonts w:hint="eastAsia"/>
              </w:rPr>
              <w:t>等への応用</w:t>
            </w:r>
          </w:p>
        </w:tc>
      </w:tr>
      <w:tr w:rsidR="007E7E95" w:rsidRPr="00E037C4" w14:paraId="16E00C04" w14:textId="77777777" w:rsidTr="00860C01">
        <w:tc>
          <w:tcPr>
            <w:tcW w:w="1418" w:type="dxa"/>
            <w:tcBorders>
              <w:bottom w:val="single" w:sz="4" w:space="0" w:color="auto"/>
            </w:tcBorders>
          </w:tcPr>
          <w:p w14:paraId="11E8FEFD" w14:textId="77777777" w:rsidR="007E7E95" w:rsidRPr="00E037C4" w:rsidRDefault="007E7E95" w:rsidP="00E037C4">
            <w:pPr>
              <w:adjustRightInd w:val="0"/>
              <w:snapToGrid w:val="0"/>
            </w:pPr>
            <w:r w:rsidRPr="00E037C4">
              <w:rPr>
                <w:rFonts w:hint="eastAsia"/>
              </w:rPr>
              <w:t>16:30-18:00</w:t>
            </w:r>
          </w:p>
        </w:tc>
        <w:tc>
          <w:tcPr>
            <w:tcW w:w="6804" w:type="dxa"/>
            <w:tcBorders>
              <w:bottom w:val="single" w:sz="4" w:space="0" w:color="auto"/>
            </w:tcBorders>
            <w:vAlign w:val="center"/>
          </w:tcPr>
          <w:p w14:paraId="328AEE2D" w14:textId="34BDA943" w:rsidR="007E7E95" w:rsidRPr="00E037C4" w:rsidRDefault="007E7E95" w:rsidP="00E037C4">
            <w:pPr>
              <w:adjustRightInd w:val="0"/>
              <w:snapToGrid w:val="0"/>
            </w:pPr>
            <w:r w:rsidRPr="00E037C4">
              <w:rPr>
                <w:rFonts w:hint="eastAsia"/>
              </w:rPr>
              <w:t>（実習</w:t>
            </w:r>
            <w:r w:rsidR="00F360A8">
              <w:rPr>
                <w:rFonts w:hint="eastAsia"/>
              </w:rPr>
              <w:t>７</w:t>
            </w:r>
            <w:r w:rsidRPr="00E037C4">
              <w:rPr>
                <w:rFonts w:hint="eastAsia"/>
              </w:rPr>
              <w:t>）FRAP解析</w:t>
            </w:r>
          </w:p>
        </w:tc>
      </w:tr>
    </w:tbl>
    <w:p w14:paraId="2B58F428" w14:textId="2E895B32" w:rsidR="00F5567B" w:rsidRPr="00E037C4" w:rsidRDefault="00F5567B" w:rsidP="00FF7A0B">
      <w:pPr>
        <w:widowControl/>
        <w:adjustRightInd w:val="0"/>
        <w:snapToGrid w:val="0"/>
        <w:jc w:val="left"/>
        <w:rPr>
          <w:lang w:val="sv-SE"/>
        </w:rPr>
      </w:pPr>
    </w:p>
    <w:p w14:paraId="0F54B85A" w14:textId="452B044D" w:rsidR="002E7FB8" w:rsidRPr="00E037C4" w:rsidRDefault="00B7413C" w:rsidP="00E037C4">
      <w:pPr>
        <w:widowControl/>
        <w:adjustRightInd w:val="0"/>
        <w:snapToGrid w:val="0"/>
        <w:jc w:val="left"/>
      </w:pPr>
      <w:r>
        <w:rPr>
          <w:rFonts w:hint="eastAsia"/>
        </w:rPr>
        <w:t>＊適宜休憩をはさみます。</w:t>
      </w:r>
    </w:p>
    <w:sectPr w:rsidR="002E7FB8" w:rsidRPr="00E037C4" w:rsidSect="0002435F">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B1DE2" w14:textId="77777777" w:rsidR="004E18A7" w:rsidRDefault="004E18A7" w:rsidP="00980FCB">
      <w:r>
        <w:separator/>
      </w:r>
    </w:p>
  </w:endnote>
  <w:endnote w:type="continuationSeparator" w:id="0">
    <w:p w14:paraId="78DD8534" w14:textId="77777777" w:rsidR="004E18A7" w:rsidRDefault="004E18A7" w:rsidP="009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09504"/>
      <w:docPartObj>
        <w:docPartGallery w:val="Page Numbers (Bottom of Page)"/>
        <w:docPartUnique/>
      </w:docPartObj>
    </w:sdtPr>
    <w:sdtEndPr/>
    <w:sdtContent>
      <w:p w14:paraId="0FA1CC8B" w14:textId="6D9078B3" w:rsidR="007959B4" w:rsidRDefault="007959B4">
        <w:pPr>
          <w:pStyle w:val="ae"/>
          <w:jc w:val="right"/>
        </w:pPr>
        <w:r>
          <w:fldChar w:fldCharType="begin"/>
        </w:r>
        <w:r>
          <w:instrText>PAGE   \* MERGEFORMAT</w:instrText>
        </w:r>
        <w:r>
          <w:fldChar w:fldCharType="separate"/>
        </w:r>
        <w:r w:rsidRPr="00FF5368">
          <w:rPr>
            <w:noProof/>
            <w:lang w:val="ja-JP"/>
          </w:rPr>
          <w:t>7</w:t>
        </w:r>
        <w:r>
          <w:fldChar w:fldCharType="end"/>
        </w:r>
      </w:p>
    </w:sdtContent>
  </w:sdt>
  <w:p w14:paraId="692DCD98" w14:textId="77777777" w:rsidR="007959B4" w:rsidRDefault="007959B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BC59" w14:textId="77777777" w:rsidR="004E18A7" w:rsidRDefault="004E18A7" w:rsidP="00980FCB">
      <w:r>
        <w:separator/>
      </w:r>
    </w:p>
  </w:footnote>
  <w:footnote w:type="continuationSeparator" w:id="0">
    <w:p w14:paraId="12C38A8F" w14:textId="77777777" w:rsidR="004E18A7" w:rsidRDefault="004E18A7" w:rsidP="0098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F5692"/>
    <w:multiLevelType w:val="hybridMultilevel"/>
    <w:tmpl w:val="D11A68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660088"/>
    <w:multiLevelType w:val="hybridMultilevel"/>
    <w:tmpl w:val="35F0976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9B5859"/>
    <w:multiLevelType w:val="hybridMultilevel"/>
    <w:tmpl w:val="380EC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9A3AB1"/>
    <w:multiLevelType w:val="hybridMultilevel"/>
    <w:tmpl w:val="C776B2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95"/>
    <w:rsid w:val="000203EA"/>
    <w:rsid w:val="0002435F"/>
    <w:rsid w:val="00047BF7"/>
    <w:rsid w:val="000965E1"/>
    <w:rsid w:val="000A3A54"/>
    <w:rsid w:val="000A76F4"/>
    <w:rsid w:val="000D1548"/>
    <w:rsid w:val="00106A0B"/>
    <w:rsid w:val="00120AF6"/>
    <w:rsid w:val="0013201D"/>
    <w:rsid w:val="00145639"/>
    <w:rsid w:val="0016767F"/>
    <w:rsid w:val="0017361D"/>
    <w:rsid w:val="00175BDF"/>
    <w:rsid w:val="001B750F"/>
    <w:rsid w:val="001C7726"/>
    <w:rsid w:val="0022157A"/>
    <w:rsid w:val="0025219C"/>
    <w:rsid w:val="00276B9C"/>
    <w:rsid w:val="002B0DC4"/>
    <w:rsid w:val="002D2374"/>
    <w:rsid w:val="002E3B57"/>
    <w:rsid w:val="002E7C5A"/>
    <w:rsid w:val="002E7FB8"/>
    <w:rsid w:val="0030285F"/>
    <w:rsid w:val="003106EC"/>
    <w:rsid w:val="0033539F"/>
    <w:rsid w:val="003429E6"/>
    <w:rsid w:val="0035738C"/>
    <w:rsid w:val="00363C5B"/>
    <w:rsid w:val="00374A5F"/>
    <w:rsid w:val="00380DE5"/>
    <w:rsid w:val="003819BC"/>
    <w:rsid w:val="00381E42"/>
    <w:rsid w:val="003B48CB"/>
    <w:rsid w:val="003C6915"/>
    <w:rsid w:val="003F6C24"/>
    <w:rsid w:val="00403A64"/>
    <w:rsid w:val="004110A3"/>
    <w:rsid w:val="00445006"/>
    <w:rsid w:val="00487941"/>
    <w:rsid w:val="004E18A7"/>
    <w:rsid w:val="004F1F43"/>
    <w:rsid w:val="004F3600"/>
    <w:rsid w:val="004F6FD9"/>
    <w:rsid w:val="00504DD8"/>
    <w:rsid w:val="00505C62"/>
    <w:rsid w:val="0050692E"/>
    <w:rsid w:val="00527EC1"/>
    <w:rsid w:val="00580791"/>
    <w:rsid w:val="005930D1"/>
    <w:rsid w:val="00610FEB"/>
    <w:rsid w:val="00624410"/>
    <w:rsid w:val="006326F5"/>
    <w:rsid w:val="00665E9F"/>
    <w:rsid w:val="006707AA"/>
    <w:rsid w:val="00685C4B"/>
    <w:rsid w:val="006E0F76"/>
    <w:rsid w:val="00743CF1"/>
    <w:rsid w:val="00754C36"/>
    <w:rsid w:val="007654E0"/>
    <w:rsid w:val="00782625"/>
    <w:rsid w:val="00794005"/>
    <w:rsid w:val="007959B4"/>
    <w:rsid w:val="00796638"/>
    <w:rsid w:val="007A354E"/>
    <w:rsid w:val="007B79D8"/>
    <w:rsid w:val="007C30EB"/>
    <w:rsid w:val="007E7E95"/>
    <w:rsid w:val="00837FBB"/>
    <w:rsid w:val="0084306C"/>
    <w:rsid w:val="008435FA"/>
    <w:rsid w:val="00855EE6"/>
    <w:rsid w:val="00860C01"/>
    <w:rsid w:val="00861108"/>
    <w:rsid w:val="008B3226"/>
    <w:rsid w:val="008C21F7"/>
    <w:rsid w:val="00917BB3"/>
    <w:rsid w:val="0097342F"/>
    <w:rsid w:val="00980FCB"/>
    <w:rsid w:val="009947AC"/>
    <w:rsid w:val="0099519E"/>
    <w:rsid w:val="009C1349"/>
    <w:rsid w:val="009F270F"/>
    <w:rsid w:val="00A25D05"/>
    <w:rsid w:val="00A36010"/>
    <w:rsid w:val="00A4083F"/>
    <w:rsid w:val="00A66C0D"/>
    <w:rsid w:val="00A95E52"/>
    <w:rsid w:val="00AC5E7A"/>
    <w:rsid w:val="00AF6455"/>
    <w:rsid w:val="00B05156"/>
    <w:rsid w:val="00B13853"/>
    <w:rsid w:val="00B17ADE"/>
    <w:rsid w:val="00B41F1B"/>
    <w:rsid w:val="00B66E4F"/>
    <w:rsid w:val="00B713B6"/>
    <w:rsid w:val="00B7413C"/>
    <w:rsid w:val="00BF4BD0"/>
    <w:rsid w:val="00BF71DB"/>
    <w:rsid w:val="00C02F30"/>
    <w:rsid w:val="00C26AEB"/>
    <w:rsid w:val="00C35416"/>
    <w:rsid w:val="00C44970"/>
    <w:rsid w:val="00C453AE"/>
    <w:rsid w:val="00C85DFB"/>
    <w:rsid w:val="00C92098"/>
    <w:rsid w:val="00CB7E07"/>
    <w:rsid w:val="00CC4A10"/>
    <w:rsid w:val="00CD45B8"/>
    <w:rsid w:val="00D125FE"/>
    <w:rsid w:val="00D30DB6"/>
    <w:rsid w:val="00D813F6"/>
    <w:rsid w:val="00D93532"/>
    <w:rsid w:val="00DC0A1C"/>
    <w:rsid w:val="00DC4B51"/>
    <w:rsid w:val="00DD7C7E"/>
    <w:rsid w:val="00DE1896"/>
    <w:rsid w:val="00DE3BE8"/>
    <w:rsid w:val="00DF11B4"/>
    <w:rsid w:val="00DF232F"/>
    <w:rsid w:val="00E037C4"/>
    <w:rsid w:val="00E478FE"/>
    <w:rsid w:val="00E811E1"/>
    <w:rsid w:val="00EA7883"/>
    <w:rsid w:val="00EC4E09"/>
    <w:rsid w:val="00F0233B"/>
    <w:rsid w:val="00F1592A"/>
    <w:rsid w:val="00F360A8"/>
    <w:rsid w:val="00F51274"/>
    <w:rsid w:val="00F5567B"/>
    <w:rsid w:val="00F74C52"/>
    <w:rsid w:val="00FA4E33"/>
    <w:rsid w:val="00FD1FF1"/>
    <w:rsid w:val="00FF5368"/>
    <w:rsid w:val="00FF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DFB82"/>
  <w15:chartTrackingRefBased/>
  <w15:docId w15:val="{65F7FC3C-B014-4BD5-8724-2229BB5D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E95"/>
    <w:pPr>
      <w:ind w:leftChars="400" w:left="840"/>
    </w:pPr>
  </w:style>
  <w:style w:type="table" w:styleId="a4">
    <w:name w:val="Table Grid"/>
    <w:basedOn w:val="a1"/>
    <w:uiPriority w:val="39"/>
    <w:rsid w:val="007E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E7E95"/>
    <w:rPr>
      <w:sz w:val="18"/>
      <w:szCs w:val="18"/>
    </w:rPr>
  </w:style>
  <w:style w:type="paragraph" w:styleId="a6">
    <w:name w:val="annotation text"/>
    <w:basedOn w:val="a"/>
    <w:link w:val="a7"/>
    <w:uiPriority w:val="99"/>
    <w:semiHidden/>
    <w:unhideWhenUsed/>
    <w:rsid w:val="007E7E95"/>
    <w:pPr>
      <w:jc w:val="left"/>
    </w:pPr>
  </w:style>
  <w:style w:type="character" w:customStyle="1" w:styleId="a7">
    <w:name w:val="コメント文字列 (文字)"/>
    <w:basedOn w:val="a0"/>
    <w:link w:val="a6"/>
    <w:uiPriority w:val="99"/>
    <w:semiHidden/>
    <w:rsid w:val="007E7E95"/>
  </w:style>
  <w:style w:type="paragraph" w:styleId="a8">
    <w:name w:val="Balloon Text"/>
    <w:basedOn w:val="a"/>
    <w:link w:val="a9"/>
    <w:uiPriority w:val="99"/>
    <w:semiHidden/>
    <w:unhideWhenUsed/>
    <w:rsid w:val="007E7E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E95"/>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754C36"/>
    <w:rPr>
      <w:b/>
      <w:bCs/>
    </w:rPr>
  </w:style>
  <w:style w:type="character" w:customStyle="1" w:styleId="ab">
    <w:name w:val="コメント内容 (文字)"/>
    <w:basedOn w:val="a7"/>
    <w:link w:val="aa"/>
    <w:uiPriority w:val="99"/>
    <w:semiHidden/>
    <w:rsid w:val="00754C36"/>
    <w:rPr>
      <w:b/>
      <w:bCs/>
    </w:rPr>
  </w:style>
  <w:style w:type="paragraph" w:styleId="ac">
    <w:name w:val="header"/>
    <w:basedOn w:val="a"/>
    <w:link w:val="ad"/>
    <w:uiPriority w:val="99"/>
    <w:unhideWhenUsed/>
    <w:rsid w:val="00980FCB"/>
    <w:pPr>
      <w:tabs>
        <w:tab w:val="center" w:pos="4252"/>
        <w:tab w:val="right" w:pos="8504"/>
      </w:tabs>
      <w:snapToGrid w:val="0"/>
    </w:pPr>
  </w:style>
  <w:style w:type="character" w:customStyle="1" w:styleId="ad">
    <w:name w:val="ヘッダー (文字)"/>
    <w:basedOn w:val="a0"/>
    <w:link w:val="ac"/>
    <w:uiPriority w:val="99"/>
    <w:rsid w:val="00980FCB"/>
  </w:style>
  <w:style w:type="paragraph" w:styleId="ae">
    <w:name w:val="footer"/>
    <w:basedOn w:val="a"/>
    <w:link w:val="af"/>
    <w:uiPriority w:val="99"/>
    <w:unhideWhenUsed/>
    <w:rsid w:val="00980FCB"/>
    <w:pPr>
      <w:tabs>
        <w:tab w:val="center" w:pos="4252"/>
        <w:tab w:val="right" w:pos="8504"/>
      </w:tabs>
      <w:snapToGrid w:val="0"/>
    </w:pPr>
  </w:style>
  <w:style w:type="character" w:customStyle="1" w:styleId="af">
    <w:name w:val="フッター (文字)"/>
    <w:basedOn w:val="a0"/>
    <w:link w:val="ae"/>
    <w:uiPriority w:val="99"/>
    <w:rsid w:val="00980FCB"/>
  </w:style>
  <w:style w:type="character" w:styleId="af0">
    <w:name w:val="Hyperlink"/>
    <w:basedOn w:val="a0"/>
    <w:uiPriority w:val="99"/>
    <w:semiHidden/>
    <w:unhideWhenUsed/>
    <w:rsid w:val="003819BC"/>
    <w:rPr>
      <w:color w:val="0000FF"/>
      <w:u w:val="single"/>
    </w:rPr>
  </w:style>
  <w:style w:type="character" w:styleId="af1">
    <w:name w:val="FollowedHyperlink"/>
    <w:basedOn w:val="a0"/>
    <w:uiPriority w:val="99"/>
    <w:semiHidden/>
    <w:unhideWhenUsed/>
    <w:rsid w:val="00FF5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7CFB-F3BA-48A2-9A7B-54D47A9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833</Words>
  <Characters>4750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 Yasuhiro</dc:creator>
  <cp:keywords/>
  <dc:description/>
  <cp:lastModifiedBy>原口 徳子</cp:lastModifiedBy>
  <cp:revision>2</cp:revision>
  <dcterms:created xsi:type="dcterms:W3CDTF">2020-06-17T05:23:00Z</dcterms:created>
  <dcterms:modified xsi:type="dcterms:W3CDTF">2020-06-17T05:23:00Z</dcterms:modified>
</cp:coreProperties>
</file>